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0"/>
        <w:gridCol w:w="1420"/>
        <w:gridCol w:w="1420"/>
        <w:gridCol w:w="1420"/>
        <w:gridCol w:w="1440"/>
        <w:gridCol w:w="1800"/>
        <w:gridCol w:w="1420"/>
        <w:gridCol w:w="1440"/>
        <w:gridCol w:w="1860"/>
      </w:tblGrid>
      <w:tr w:rsidR="009B3D5B" w:rsidRPr="009B3D5B" w14:paraId="0AA2764C" w14:textId="77777777" w:rsidTr="009B3D5B">
        <w:trPr>
          <w:trHeight w:val="427"/>
        </w:trPr>
        <w:tc>
          <w:tcPr>
            <w:tcW w:w="136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93D2AE0" w14:textId="77777777" w:rsidR="003403F7" w:rsidRPr="009B3D5B" w:rsidRDefault="009B3D5B" w:rsidP="009A19A5">
            <w:pPr>
              <w:rPr>
                <w:rFonts w:ascii="Arial" w:hAnsi="Arial" w:cs="Arial"/>
                <w:sz w:val="28"/>
                <w:szCs w:val="28"/>
              </w:rPr>
            </w:pPr>
            <w:r w:rsidRPr="009B3D5B">
              <w:rPr>
                <w:rFonts w:ascii="Arial" w:hAnsi="Arial" w:cs="Arial"/>
                <w:b/>
                <w:bCs/>
                <w:sz w:val="28"/>
                <w:szCs w:val="28"/>
              </w:rPr>
              <w:t> Figure 6-</w:t>
            </w:r>
            <w:r w:rsidR="009A19A5">
              <w:rPr>
                <w:rFonts w:ascii="Arial" w:hAnsi="Arial" w:cs="Arial"/>
                <w:b/>
                <w:bCs/>
                <w:sz w:val="28"/>
                <w:szCs w:val="28"/>
              </w:rPr>
              <w:t>source data 1</w:t>
            </w:r>
            <w:bookmarkStart w:id="0" w:name="_GoBack"/>
            <w:bookmarkEnd w:id="0"/>
            <w:r w:rsidRPr="009B3D5B">
              <w:rPr>
                <w:rFonts w:ascii="Arial" w:hAnsi="Arial" w:cs="Arial"/>
                <w:b/>
                <w:bCs/>
                <w:sz w:val="28"/>
                <w:szCs w:val="28"/>
              </w:rPr>
              <w:t>. Expression of PDX1, CDX2 and ANXA10 in 395 Human CRCs</w:t>
            </w:r>
          </w:p>
        </w:tc>
      </w:tr>
      <w:tr w:rsidR="009B3D5B" w:rsidRPr="009B3D5B" w14:paraId="7FA12234" w14:textId="77777777" w:rsidTr="009B3D5B">
        <w:trPr>
          <w:trHeight w:val="403"/>
        </w:trPr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5A0E773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8DBF633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980F10D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2AC3021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  <w:b/>
                <w:bCs/>
              </w:rPr>
              <w:t>PDX1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2BF2281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99B7166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  <w:b/>
                <w:bCs/>
              </w:rPr>
              <w:t>ANXA10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B5A3B48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</w:tr>
      <w:tr w:rsidR="009B3D5B" w:rsidRPr="009B3D5B" w14:paraId="243C85B4" w14:textId="77777777" w:rsidTr="009B3D5B">
        <w:trPr>
          <w:trHeight w:val="427"/>
        </w:trPr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3AA1834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F6F71B6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16A1F65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F433C16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positive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164DC06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negative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559CFAF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  <w:b/>
                <w:bCs/>
              </w:rPr>
              <w:t>*</w:t>
            </w:r>
            <w:proofErr w:type="gramStart"/>
            <w:r w:rsidRPr="009B3D5B">
              <w:rPr>
                <w:rFonts w:ascii="Arial" w:hAnsi="Arial" w:cs="Arial"/>
                <w:b/>
                <w:bCs/>
              </w:rPr>
              <w:t>p</w:t>
            </w:r>
            <w:proofErr w:type="gramEnd"/>
            <w:r w:rsidRPr="009B3D5B">
              <w:rPr>
                <w:rFonts w:ascii="Arial" w:hAnsi="Arial" w:cs="Arial"/>
                <w:b/>
                <w:bCs/>
              </w:rPr>
              <w:t xml:space="preserve"> value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1815002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positive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8E7119F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negative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39C0A1B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  <w:b/>
                <w:bCs/>
              </w:rPr>
              <w:t>*</w:t>
            </w:r>
            <w:proofErr w:type="gramStart"/>
            <w:r w:rsidRPr="009B3D5B">
              <w:rPr>
                <w:rFonts w:ascii="Arial" w:hAnsi="Arial" w:cs="Arial"/>
                <w:b/>
                <w:bCs/>
              </w:rPr>
              <w:t>p</w:t>
            </w:r>
            <w:proofErr w:type="gramEnd"/>
            <w:r w:rsidRPr="009B3D5B">
              <w:rPr>
                <w:rFonts w:ascii="Arial" w:hAnsi="Arial" w:cs="Arial"/>
                <w:b/>
                <w:bCs/>
              </w:rPr>
              <w:t xml:space="preserve"> value</w:t>
            </w:r>
          </w:p>
        </w:tc>
      </w:tr>
      <w:tr w:rsidR="009B3D5B" w:rsidRPr="009B3D5B" w14:paraId="679275C3" w14:textId="77777777" w:rsidTr="009B3D5B">
        <w:trPr>
          <w:trHeight w:val="403"/>
        </w:trPr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0E20057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  <w:b/>
                <w:bCs/>
              </w:rPr>
              <w:t>CDX2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933DB0E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positive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5676C93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BCF7A1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B74A61E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15A371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0.0013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A2BF806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3D6CD15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279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2865C5F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5.0X10</w:t>
            </w:r>
            <w:r w:rsidRPr="009B3D5B">
              <w:rPr>
                <w:rFonts w:ascii="Arial" w:hAnsi="Arial" w:cs="Arial"/>
                <w:vertAlign w:val="superscript"/>
              </w:rPr>
              <w:t>-7</w:t>
            </w:r>
          </w:p>
        </w:tc>
      </w:tr>
      <w:tr w:rsidR="009B3D5B" w:rsidRPr="009B3D5B" w14:paraId="0DE7E774" w14:textId="77777777" w:rsidTr="009B3D5B">
        <w:trPr>
          <w:trHeight w:val="40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8BC9E17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709D9E7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low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FF9755E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0187A21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6121BCE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FC1832D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DD25147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884FB6B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ADFDA1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</w:tr>
      <w:tr w:rsidR="009B3D5B" w:rsidRPr="009B3D5B" w14:paraId="0DB6CD86" w14:textId="77777777" w:rsidTr="009B3D5B">
        <w:trPr>
          <w:trHeight w:val="427"/>
        </w:trPr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4A6F814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487CDD0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  <w:b/>
                <w:bCs/>
              </w:rPr>
              <w:t>absent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8EF8765" w14:textId="77777777" w:rsidR="009B3D5B" w:rsidRPr="009B3D5B" w:rsidRDefault="009B3D5B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829F793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D0B799F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C45C3F1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B7AE611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4D8FB35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32A02B5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</w:tr>
      <w:tr w:rsidR="009B3D5B" w:rsidRPr="009B3D5B" w14:paraId="6D424B85" w14:textId="77777777" w:rsidTr="009B3D5B">
        <w:trPr>
          <w:trHeight w:val="427"/>
        </w:trPr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8F73325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E71E562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proofErr w:type="gramStart"/>
            <w:r w:rsidRPr="009B3D5B">
              <w:rPr>
                <w:rFonts w:ascii="Arial" w:hAnsi="Arial" w:cs="Arial"/>
              </w:rPr>
              <w:t>total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279E3B9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9222B9D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132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F0062B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263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297B30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7679290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26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B6E8C03" w14:textId="77777777" w:rsidR="003403F7" w:rsidRPr="009B3D5B" w:rsidRDefault="009B3D5B" w:rsidP="009B3D5B">
            <w:pPr>
              <w:jc w:val="center"/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369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AFDFF92" w14:textId="77777777" w:rsidR="003403F7" w:rsidRPr="009B3D5B" w:rsidRDefault="003403F7" w:rsidP="009B3D5B">
            <w:pPr>
              <w:jc w:val="center"/>
              <w:rPr>
                <w:rFonts w:ascii="Arial" w:hAnsi="Arial" w:cs="Arial"/>
              </w:rPr>
            </w:pPr>
          </w:p>
        </w:tc>
      </w:tr>
      <w:tr w:rsidR="009B3D5B" w:rsidRPr="009B3D5B" w14:paraId="04BB0866" w14:textId="77777777" w:rsidTr="009B3D5B">
        <w:trPr>
          <w:trHeight w:val="403"/>
        </w:trPr>
        <w:tc>
          <w:tcPr>
            <w:tcW w:w="1364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3581219" w14:textId="77777777" w:rsidR="003403F7" w:rsidRPr="009B3D5B" w:rsidRDefault="009B3D5B" w:rsidP="009B3D5B">
            <w:pPr>
              <w:rPr>
                <w:rFonts w:ascii="Arial" w:hAnsi="Arial" w:cs="Arial"/>
              </w:rPr>
            </w:pPr>
            <w:r w:rsidRPr="009B3D5B">
              <w:rPr>
                <w:rFonts w:ascii="Arial" w:hAnsi="Arial" w:cs="Arial"/>
              </w:rPr>
              <w:t>*</w:t>
            </w:r>
            <w:proofErr w:type="gramStart"/>
            <w:r w:rsidRPr="009B3D5B">
              <w:rPr>
                <w:rFonts w:ascii="Arial" w:hAnsi="Arial" w:cs="Arial"/>
              </w:rPr>
              <w:t>p</w:t>
            </w:r>
            <w:proofErr w:type="gramEnd"/>
            <w:r w:rsidRPr="009B3D5B">
              <w:rPr>
                <w:rFonts w:ascii="Arial" w:hAnsi="Arial" w:cs="Arial"/>
              </w:rPr>
              <w:t xml:space="preserve"> values determined by Mantel-</w:t>
            </w:r>
            <w:proofErr w:type="spellStart"/>
            <w:r w:rsidRPr="009B3D5B">
              <w:rPr>
                <w:rFonts w:ascii="Arial" w:hAnsi="Arial" w:cs="Arial"/>
              </w:rPr>
              <w:t>Haenszel</w:t>
            </w:r>
            <w:proofErr w:type="spellEnd"/>
            <w:r w:rsidRPr="009B3D5B">
              <w:rPr>
                <w:rFonts w:ascii="Arial" w:hAnsi="Arial" w:cs="Arial"/>
              </w:rPr>
              <w:t xml:space="preserve"> Chi-square test of association</w:t>
            </w:r>
          </w:p>
        </w:tc>
      </w:tr>
      <w:tr w:rsidR="009B3D5B" w:rsidRPr="009B3D5B" w14:paraId="2AAC6D55" w14:textId="77777777" w:rsidTr="009B3D5B">
        <w:trPr>
          <w:trHeight w:val="40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63DF731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240C6E0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A1A626E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13EF4C0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740149C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0637A9E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363BFFC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4C9166A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16DC1B1" w14:textId="77777777" w:rsidR="009B3D5B" w:rsidRPr="009B3D5B" w:rsidRDefault="009B3D5B" w:rsidP="009B3D5B">
            <w:pPr>
              <w:rPr>
                <w:rFonts w:ascii="Arial" w:hAnsi="Arial" w:cs="Arial"/>
              </w:rPr>
            </w:pPr>
          </w:p>
        </w:tc>
      </w:tr>
    </w:tbl>
    <w:p w14:paraId="33EB1B0A" w14:textId="77777777" w:rsidR="00F3531A" w:rsidRDefault="00F3531A"/>
    <w:sectPr w:rsidR="00F3531A" w:rsidSect="009B3D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5B"/>
    <w:rsid w:val="00282FDB"/>
    <w:rsid w:val="002C5014"/>
    <w:rsid w:val="003403F7"/>
    <w:rsid w:val="0037098C"/>
    <w:rsid w:val="00423143"/>
    <w:rsid w:val="004647E6"/>
    <w:rsid w:val="0047741D"/>
    <w:rsid w:val="006954C8"/>
    <w:rsid w:val="007866C9"/>
    <w:rsid w:val="007B2D59"/>
    <w:rsid w:val="009A19A5"/>
    <w:rsid w:val="009B3D5B"/>
    <w:rsid w:val="00B41A40"/>
    <w:rsid w:val="00CF3441"/>
    <w:rsid w:val="00E57804"/>
    <w:rsid w:val="00F3531A"/>
    <w:rsid w:val="00F54428"/>
    <w:rsid w:val="00FC20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5B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ef-lab</dc:creator>
  <cp:keywords/>
  <dc:description/>
  <cp:lastModifiedBy>LSA User</cp:lastModifiedBy>
  <cp:revision>2</cp:revision>
  <dcterms:created xsi:type="dcterms:W3CDTF">2016-12-22T17:35:00Z</dcterms:created>
  <dcterms:modified xsi:type="dcterms:W3CDTF">2016-12-22T21:13:00Z</dcterms:modified>
</cp:coreProperties>
</file>