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2" w:rsidRDefault="003763B2">
      <w:pPr>
        <w:rPr>
          <w:rFonts w:ascii="Times" w:hAnsi="Times"/>
          <w:b/>
          <w:u w:val="single"/>
        </w:rPr>
      </w:pPr>
    </w:p>
    <w:p w:rsidR="003763B2" w:rsidRPr="00FE482C" w:rsidRDefault="003763B2" w:rsidP="003763B2">
      <w:pPr>
        <w:spacing w:line="480" w:lineRule="auto"/>
        <w:rPr>
          <w:rFonts w:ascii="Times" w:hAnsi="Times"/>
          <w:b/>
        </w:rPr>
      </w:pPr>
      <w:r w:rsidRPr="00FE482C">
        <w:rPr>
          <w:rFonts w:ascii="Times" w:hAnsi="Times"/>
          <w:b/>
        </w:rPr>
        <w:t>Table 1 – source data 1C: Search Strategies</w:t>
      </w:r>
    </w:p>
    <w:p w:rsidR="003763B2" w:rsidRPr="00BA2E52" w:rsidRDefault="003763B2" w:rsidP="003763B2">
      <w:pPr>
        <w:spacing w:line="480" w:lineRule="auto"/>
        <w:rPr>
          <w:rFonts w:ascii="Times" w:hAnsi="Times"/>
          <w:i/>
        </w:rPr>
      </w:pPr>
      <w:r w:rsidRPr="00BA2E52">
        <w:rPr>
          <w:rFonts w:ascii="Times" w:hAnsi="Times"/>
          <w:i/>
        </w:rPr>
        <w:t>MEDLINE Search Strategy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Database: Ovid MEDLINE(R) In-Process &amp; Other Non-Indexed Citations and Ovid MEDLINE(R) &lt;1946 to Present&gt;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>Search Strategy: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>--------------------------------------------------------------------------------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1     exp animal experimentation/ or exp models, animal/ or animals/ or mammals/ or vertebrates/ or exp fishes/ or exp </w:t>
      </w:r>
      <w:proofErr w:type="spellStart"/>
      <w:r w:rsidRPr="00BA2E52">
        <w:rPr>
          <w:rFonts w:ascii="Times" w:hAnsi="Times"/>
          <w:sz w:val="24"/>
          <w:szCs w:val="24"/>
        </w:rPr>
        <w:t>amphibia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reptiles/ or exp birds/ or exp hyraxes/ or exp </w:t>
      </w:r>
      <w:proofErr w:type="spellStart"/>
      <w:r w:rsidRPr="00BA2E52">
        <w:rPr>
          <w:rFonts w:ascii="Times" w:hAnsi="Times"/>
          <w:sz w:val="24"/>
          <w:szCs w:val="24"/>
        </w:rPr>
        <w:t>marsupialia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monotremata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scandentia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chiroptera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carnivora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cetacea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Xenarthra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elephants/ or exp </w:t>
      </w:r>
      <w:proofErr w:type="spellStart"/>
      <w:r w:rsidRPr="00BA2E52">
        <w:rPr>
          <w:rFonts w:ascii="Times" w:hAnsi="Times"/>
          <w:sz w:val="24"/>
          <w:szCs w:val="24"/>
        </w:rPr>
        <w:t>insectivora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lagomorpha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rodentia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sirenia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Perissodactyla</w:t>
      </w:r>
      <w:proofErr w:type="spellEnd"/>
      <w:r w:rsidRPr="00BA2E52">
        <w:rPr>
          <w:rFonts w:ascii="Times" w:hAnsi="Times"/>
          <w:sz w:val="24"/>
          <w:szCs w:val="24"/>
        </w:rPr>
        <w:t xml:space="preserve">/ or primates/ or exp </w:t>
      </w:r>
      <w:proofErr w:type="spellStart"/>
      <w:r w:rsidRPr="00BA2E52">
        <w:rPr>
          <w:rFonts w:ascii="Times" w:hAnsi="Times"/>
          <w:sz w:val="24"/>
          <w:szCs w:val="24"/>
        </w:rPr>
        <w:t>strepsirhini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</w:t>
      </w:r>
      <w:proofErr w:type="spellStart"/>
      <w:r w:rsidRPr="00BA2E52">
        <w:rPr>
          <w:rFonts w:ascii="Times" w:hAnsi="Times"/>
          <w:sz w:val="24"/>
          <w:szCs w:val="24"/>
        </w:rPr>
        <w:t>haplorhini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tarsii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platyrrhini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</w:t>
      </w:r>
      <w:proofErr w:type="spellStart"/>
      <w:r w:rsidRPr="00BA2E52">
        <w:rPr>
          <w:rFonts w:ascii="Times" w:hAnsi="Times"/>
          <w:sz w:val="24"/>
          <w:szCs w:val="24"/>
        </w:rPr>
        <w:t>catarrhini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cercopithecidae</w:t>
      </w:r>
      <w:proofErr w:type="spellEnd"/>
      <w:r w:rsidRPr="00BA2E52">
        <w:rPr>
          <w:rFonts w:ascii="Times" w:hAnsi="Times"/>
          <w:sz w:val="24"/>
          <w:szCs w:val="24"/>
        </w:rPr>
        <w:t xml:space="preserve">/ or gorilla </w:t>
      </w:r>
      <w:proofErr w:type="spellStart"/>
      <w:r w:rsidRPr="00BA2E52">
        <w:rPr>
          <w:rFonts w:ascii="Times" w:hAnsi="Times"/>
          <w:sz w:val="24"/>
          <w:szCs w:val="24"/>
        </w:rPr>
        <w:t>gorilla</w:t>
      </w:r>
      <w:proofErr w:type="spellEnd"/>
      <w:r w:rsidRPr="00BA2E52">
        <w:rPr>
          <w:rFonts w:ascii="Times" w:hAnsi="Times"/>
          <w:sz w:val="24"/>
          <w:szCs w:val="24"/>
        </w:rPr>
        <w:t xml:space="preserve">/ or pan </w:t>
      </w:r>
      <w:proofErr w:type="spellStart"/>
      <w:r w:rsidRPr="00BA2E52">
        <w:rPr>
          <w:rFonts w:ascii="Times" w:hAnsi="Times"/>
          <w:sz w:val="24"/>
          <w:szCs w:val="24"/>
        </w:rPr>
        <w:t>paniscus</w:t>
      </w:r>
      <w:proofErr w:type="spellEnd"/>
      <w:r w:rsidRPr="00BA2E52">
        <w:rPr>
          <w:rFonts w:ascii="Times" w:hAnsi="Times"/>
          <w:sz w:val="24"/>
          <w:szCs w:val="24"/>
        </w:rPr>
        <w:t xml:space="preserve">/ or pan troglodytes/ or exp </w:t>
      </w:r>
      <w:proofErr w:type="spellStart"/>
      <w:r w:rsidRPr="00BA2E52">
        <w:rPr>
          <w:rFonts w:ascii="Times" w:hAnsi="Times"/>
          <w:sz w:val="24"/>
          <w:szCs w:val="24"/>
        </w:rPr>
        <w:t>pongo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hylobatidae</w:t>
      </w:r>
      <w:proofErr w:type="spellEnd"/>
      <w:r w:rsidRPr="00BA2E52">
        <w:rPr>
          <w:rFonts w:ascii="Times" w:hAnsi="Times"/>
          <w:sz w:val="24"/>
          <w:szCs w:val="24"/>
        </w:rPr>
        <w:t xml:space="preserve">/ or </w:t>
      </w:r>
      <w:proofErr w:type="spellStart"/>
      <w:r w:rsidRPr="00BA2E52">
        <w:rPr>
          <w:rFonts w:ascii="Times" w:hAnsi="Times"/>
          <w:sz w:val="24"/>
          <w:szCs w:val="24"/>
        </w:rPr>
        <w:t>hominidae</w:t>
      </w:r>
      <w:proofErr w:type="spellEnd"/>
      <w:r w:rsidRPr="00BA2E52">
        <w:rPr>
          <w:rFonts w:ascii="Times" w:hAnsi="Times"/>
          <w:sz w:val="24"/>
          <w:szCs w:val="24"/>
        </w:rPr>
        <w:t xml:space="preserve">/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2     Drug Evaluation, Preclinical/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3     ((animal$1 or </w:t>
      </w:r>
      <w:proofErr w:type="spellStart"/>
      <w:r w:rsidRPr="00BA2E52">
        <w:rPr>
          <w:rFonts w:ascii="Times" w:hAnsi="Times"/>
          <w:sz w:val="24"/>
          <w:szCs w:val="24"/>
        </w:rPr>
        <w:t>chordata</w:t>
      </w:r>
      <w:proofErr w:type="spellEnd"/>
      <w:r w:rsidRPr="00BA2E52">
        <w:rPr>
          <w:rFonts w:ascii="Times" w:hAnsi="Times"/>
          <w:sz w:val="24"/>
          <w:szCs w:val="24"/>
        </w:rPr>
        <w:t xml:space="preserve"> or vertebrate* or fish$2 or amphibian* or </w:t>
      </w:r>
      <w:proofErr w:type="spellStart"/>
      <w:r w:rsidRPr="00BA2E52">
        <w:rPr>
          <w:rFonts w:ascii="Times" w:hAnsi="Times"/>
          <w:sz w:val="24"/>
          <w:szCs w:val="24"/>
        </w:rPr>
        <w:t>amphibium</w:t>
      </w:r>
      <w:proofErr w:type="spellEnd"/>
      <w:r w:rsidRPr="00BA2E52">
        <w:rPr>
          <w:rFonts w:ascii="Times" w:hAnsi="Times"/>
          <w:sz w:val="24"/>
          <w:szCs w:val="24"/>
        </w:rPr>
        <w:t xml:space="preserve">* or reptile$1 or bird$1 or mammal* or dog or dogs or canine$1 or cat or cats or hyrax* or marsupial* or </w:t>
      </w:r>
      <w:proofErr w:type="spellStart"/>
      <w:r w:rsidRPr="00BA2E52">
        <w:rPr>
          <w:rFonts w:ascii="Times" w:hAnsi="Times"/>
          <w:sz w:val="24"/>
          <w:szCs w:val="24"/>
        </w:rPr>
        <w:t>monotrem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scandentia</w:t>
      </w:r>
      <w:proofErr w:type="spellEnd"/>
      <w:r w:rsidRPr="00BA2E52">
        <w:rPr>
          <w:rFonts w:ascii="Times" w:hAnsi="Times"/>
          <w:sz w:val="24"/>
          <w:szCs w:val="24"/>
        </w:rPr>
        <w:t xml:space="preserve"> or bat or bats or </w:t>
      </w:r>
      <w:proofErr w:type="spellStart"/>
      <w:r w:rsidRPr="00BA2E52">
        <w:rPr>
          <w:rFonts w:ascii="Times" w:hAnsi="Times"/>
          <w:sz w:val="24"/>
          <w:szCs w:val="24"/>
        </w:rPr>
        <w:t>carnivor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cetacea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edentata</w:t>
      </w:r>
      <w:proofErr w:type="spellEnd"/>
      <w:r w:rsidRPr="00BA2E52">
        <w:rPr>
          <w:rFonts w:ascii="Times" w:hAnsi="Times"/>
          <w:sz w:val="24"/>
          <w:szCs w:val="24"/>
        </w:rPr>
        <w:t xml:space="preserve">* or elephant* or insect or insects or insectivore or lagomorph* or rodent$2 or mouse or mice or </w:t>
      </w:r>
      <w:proofErr w:type="spellStart"/>
      <w:r w:rsidRPr="00BA2E52">
        <w:rPr>
          <w:rFonts w:ascii="Times" w:hAnsi="Times"/>
          <w:sz w:val="24"/>
          <w:szCs w:val="24"/>
        </w:rPr>
        <w:t>murine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murinae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muridae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rat or rats or pig or pigs or piglet$1 or swine or rabbit$1 or sheep$1 or goat$1 or horse$1 or </w:t>
      </w:r>
      <w:proofErr w:type="spellStart"/>
      <w:r w:rsidRPr="00BA2E52">
        <w:rPr>
          <w:rFonts w:ascii="Times" w:hAnsi="Times"/>
          <w:sz w:val="24"/>
          <w:szCs w:val="24"/>
        </w:rPr>
        <w:t>equus</w:t>
      </w:r>
      <w:proofErr w:type="spellEnd"/>
      <w:r w:rsidRPr="00BA2E52">
        <w:rPr>
          <w:rFonts w:ascii="Times" w:hAnsi="Times"/>
          <w:sz w:val="24"/>
          <w:szCs w:val="24"/>
        </w:rPr>
        <w:t xml:space="preserve"> or cow or cows or cattle or calf or calves or bovine or </w:t>
      </w:r>
      <w:proofErr w:type="spellStart"/>
      <w:r w:rsidRPr="00BA2E52">
        <w:rPr>
          <w:rFonts w:ascii="Times" w:hAnsi="Times"/>
          <w:sz w:val="24"/>
          <w:szCs w:val="24"/>
        </w:rPr>
        <w:t>sirenia</w:t>
      </w:r>
      <w:proofErr w:type="spellEnd"/>
      <w:r w:rsidRPr="00BA2E52">
        <w:rPr>
          <w:rFonts w:ascii="Times" w:hAnsi="Times"/>
          <w:sz w:val="24"/>
          <w:szCs w:val="24"/>
        </w:rPr>
        <w:t xml:space="preserve"> or ungulate$1 or primate$1 or </w:t>
      </w:r>
      <w:proofErr w:type="spellStart"/>
      <w:r w:rsidRPr="00BA2E52">
        <w:rPr>
          <w:rFonts w:ascii="Times" w:hAnsi="Times"/>
          <w:sz w:val="24"/>
          <w:szCs w:val="24"/>
        </w:rPr>
        <w:t>prosimian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haplorhini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tarsiiform</w:t>
      </w:r>
      <w:proofErr w:type="spellEnd"/>
      <w:r w:rsidRPr="00BA2E52">
        <w:rPr>
          <w:rFonts w:ascii="Times" w:hAnsi="Times"/>
          <w:sz w:val="24"/>
          <w:szCs w:val="24"/>
        </w:rPr>
        <w:t xml:space="preserve">* or simian*or </w:t>
      </w:r>
      <w:proofErr w:type="spellStart"/>
      <w:r w:rsidRPr="00BA2E52">
        <w:rPr>
          <w:rFonts w:ascii="Times" w:hAnsi="Times"/>
          <w:sz w:val="24"/>
          <w:szCs w:val="24"/>
        </w:rPr>
        <w:t>platyrrhini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catarrhini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cercopithecidae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ape or apes or </w:t>
      </w:r>
      <w:proofErr w:type="spellStart"/>
      <w:r w:rsidRPr="00BA2E52">
        <w:rPr>
          <w:rFonts w:ascii="Times" w:hAnsi="Times"/>
          <w:sz w:val="24"/>
          <w:szCs w:val="24"/>
        </w:rPr>
        <w:t>hylobatidae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hominid* or chimpanzee* or gorilla* or orangutan* or monkey or monkeys or ape or apes) adj5 (trial$1 or study or studies or experiment* or laborator$3 or research*)).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 xml:space="preserve">.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4     (preclinical* or pre-clinical*).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  <w:r w:rsidRPr="00BA2E52">
        <w:rPr>
          <w:rFonts w:ascii="Times" w:hAnsi="Times"/>
          <w:sz w:val="24"/>
          <w:szCs w:val="24"/>
        </w:rPr>
        <w:t xml:space="preserve">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5     or/1-4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6     (</w:t>
      </w:r>
      <w:proofErr w:type="spellStart"/>
      <w:r w:rsidRPr="00BA2E52">
        <w:rPr>
          <w:rFonts w:ascii="Times" w:hAnsi="Times"/>
          <w:sz w:val="24"/>
          <w:szCs w:val="24"/>
        </w:rPr>
        <w:t>Sunitinib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Sutent</w:t>
      </w:r>
      <w:proofErr w:type="spellEnd"/>
      <w:r w:rsidRPr="00BA2E52">
        <w:rPr>
          <w:rFonts w:ascii="Times" w:hAnsi="Times"/>
          <w:sz w:val="24"/>
          <w:szCs w:val="24"/>
        </w:rPr>
        <w:t>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  <w:r w:rsidRPr="00BA2E52">
        <w:rPr>
          <w:rFonts w:ascii="Times" w:hAnsi="Times"/>
          <w:sz w:val="24"/>
          <w:szCs w:val="24"/>
        </w:rPr>
        <w:t xml:space="preserve">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7     ("SU 011248" or "SU 11248" or "SU-011248" or "SU-11248" or SU011248 or SU11248 or "</w:t>
      </w:r>
      <w:proofErr w:type="spellStart"/>
      <w:r w:rsidRPr="00BA2E52">
        <w:rPr>
          <w:rFonts w:ascii="Times" w:hAnsi="Times"/>
          <w:sz w:val="24"/>
          <w:szCs w:val="24"/>
        </w:rPr>
        <w:t>su</w:t>
      </w:r>
      <w:proofErr w:type="spellEnd"/>
      <w:r w:rsidRPr="00BA2E52">
        <w:rPr>
          <w:rFonts w:ascii="Times" w:hAnsi="Times"/>
          <w:sz w:val="24"/>
          <w:szCs w:val="24"/>
        </w:rPr>
        <w:t xml:space="preserve"> 010398" or "</w:t>
      </w:r>
      <w:proofErr w:type="spellStart"/>
      <w:r w:rsidRPr="00BA2E52">
        <w:rPr>
          <w:rFonts w:ascii="Times" w:hAnsi="Times"/>
          <w:sz w:val="24"/>
          <w:szCs w:val="24"/>
        </w:rPr>
        <w:t>su</w:t>
      </w:r>
      <w:proofErr w:type="spellEnd"/>
      <w:r w:rsidRPr="00BA2E52">
        <w:rPr>
          <w:rFonts w:ascii="Times" w:hAnsi="Times"/>
          <w:sz w:val="24"/>
          <w:szCs w:val="24"/>
        </w:rPr>
        <w:t xml:space="preserve"> 10398" or su010398 or su10398).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8     ("UNII-V99T50803M" or "HSDB 7932" or "</w:t>
      </w:r>
      <w:proofErr w:type="spellStart"/>
      <w:r w:rsidRPr="00BA2E52">
        <w:rPr>
          <w:rFonts w:ascii="Times" w:hAnsi="Times"/>
          <w:sz w:val="24"/>
          <w:szCs w:val="24"/>
        </w:rPr>
        <w:t>pha</w:t>
      </w:r>
      <w:proofErr w:type="spellEnd"/>
      <w:r w:rsidRPr="00BA2E52">
        <w:rPr>
          <w:rFonts w:ascii="Times" w:hAnsi="Times"/>
          <w:sz w:val="24"/>
          <w:szCs w:val="24"/>
        </w:rPr>
        <w:t xml:space="preserve"> 2909040ad" or pha2909040ad).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9     or/6-8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>10     5 and 9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</w:p>
    <w:p w:rsidR="003763B2" w:rsidRPr="00BA2E52" w:rsidRDefault="003763B2" w:rsidP="003763B2">
      <w:pPr>
        <w:spacing w:line="480" w:lineRule="auto"/>
        <w:rPr>
          <w:rFonts w:ascii="Times" w:hAnsi="Times"/>
          <w:i/>
        </w:rPr>
      </w:pPr>
      <w:proofErr w:type="spellStart"/>
      <w:r w:rsidRPr="00BA2E52">
        <w:rPr>
          <w:rFonts w:ascii="Times" w:hAnsi="Times"/>
          <w:i/>
        </w:rPr>
        <w:t>Embase</w:t>
      </w:r>
      <w:proofErr w:type="spellEnd"/>
      <w:r w:rsidRPr="00BA2E52">
        <w:rPr>
          <w:rFonts w:ascii="Times" w:hAnsi="Times"/>
          <w:i/>
        </w:rPr>
        <w:t xml:space="preserve"> Search Strategy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Database: </w:t>
      </w:r>
      <w:proofErr w:type="spellStart"/>
      <w:r w:rsidRPr="00BA2E52">
        <w:rPr>
          <w:rFonts w:ascii="Times" w:hAnsi="Times"/>
          <w:sz w:val="24"/>
          <w:szCs w:val="24"/>
        </w:rPr>
        <w:t>Embase</w:t>
      </w:r>
      <w:proofErr w:type="spellEnd"/>
      <w:r w:rsidRPr="00BA2E52">
        <w:rPr>
          <w:rFonts w:ascii="Times" w:hAnsi="Times"/>
          <w:sz w:val="24"/>
          <w:szCs w:val="24"/>
        </w:rPr>
        <w:t xml:space="preserve"> </w:t>
      </w:r>
      <w:proofErr w:type="spellStart"/>
      <w:r w:rsidRPr="00BA2E52">
        <w:rPr>
          <w:rFonts w:ascii="Times" w:hAnsi="Times"/>
          <w:sz w:val="24"/>
          <w:szCs w:val="24"/>
        </w:rPr>
        <w:t>Classic+Embase</w:t>
      </w:r>
      <w:proofErr w:type="spellEnd"/>
      <w:r w:rsidRPr="00BA2E52">
        <w:rPr>
          <w:rFonts w:ascii="Times" w:hAnsi="Times"/>
          <w:sz w:val="24"/>
          <w:szCs w:val="24"/>
        </w:rPr>
        <w:t xml:space="preserve"> &lt;1947 to 2012 February 22&gt;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>Search Strategy: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>--------------------------------------------------------------------------------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1     exp animal experiment/ or exp animal model/ or animal/ or exp invertebrate </w:t>
      </w:r>
      <w:proofErr w:type="spellStart"/>
      <w:r w:rsidRPr="00BA2E52">
        <w:rPr>
          <w:rFonts w:ascii="Times" w:hAnsi="Times"/>
          <w:sz w:val="24"/>
          <w:szCs w:val="24"/>
        </w:rPr>
        <w:t>Chordata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experimental animal/ or exp transgenic animal/ or exp male animal/ or exp female animal/ or exp juvenile animal/ or vertebrate/ or exp fish/ or exp </w:t>
      </w:r>
      <w:proofErr w:type="spellStart"/>
      <w:r w:rsidRPr="00BA2E52">
        <w:rPr>
          <w:rFonts w:ascii="Times" w:hAnsi="Times"/>
          <w:sz w:val="24"/>
          <w:szCs w:val="24"/>
        </w:rPr>
        <w:t>amphibia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reptile/ or exp bird/ or mammal/ or exp hyrax/ or exp marsupial/ or exp </w:t>
      </w:r>
      <w:proofErr w:type="spellStart"/>
      <w:r w:rsidRPr="00BA2E52">
        <w:rPr>
          <w:rFonts w:ascii="Times" w:hAnsi="Times"/>
          <w:sz w:val="24"/>
          <w:szCs w:val="24"/>
        </w:rPr>
        <w:t>monotremate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scandentia</w:t>
      </w:r>
      <w:proofErr w:type="spellEnd"/>
      <w:r w:rsidRPr="00BA2E52">
        <w:rPr>
          <w:rFonts w:ascii="Times" w:hAnsi="Times"/>
          <w:sz w:val="24"/>
          <w:szCs w:val="24"/>
        </w:rPr>
        <w:t xml:space="preserve">/ or placental mammals/ or exp bat/ or exp </w:t>
      </w:r>
      <w:proofErr w:type="spellStart"/>
      <w:r w:rsidRPr="00BA2E52">
        <w:rPr>
          <w:rFonts w:ascii="Times" w:hAnsi="Times"/>
          <w:sz w:val="24"/>
          <w:szCs w:val="24"/>
        </w:rPr>
        <w:t>carnivora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cetacea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edentata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elephant/ or exp </w:t>
      </w:r>
      <w:proofErr w:type="spellStart"/>
      <w:r w:rsidRPr="00BA2E52">
        <w:rPr>
          <w:rFonts w:ascii="Times" w:hAnsi="Times"/>
          <w:sz w:val="24"/>
          <w:szCs w:val="24"/>
        </w:rPr>
        <w:t>insectivora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lagomorph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rodent/ or exp </w:t>
      </w:r>
      <w:proofErr w:type="spellStart"/>
      <w:r w:rsidRPr="00BA2E52">
        <w:rPr>
          <w:rFonts w:ascii="Times" w:hAnsi="Times"/>
          <w:sz w:val="24"/>
          <w:szCs w:val="24"/>
        </w:rPr>
        <w:t>sirenia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ungulate/ or primate/ or exp </w:t>
      </w:r>
      <w:proofErr w:type="spellStart"/>
      <w:r w:rsidRPr="00BA2E52">
        <w:rPr>
          <w:rFonts w:ascii="Times" w:hAnsi="Times"/>
          <w:sz w:val="24"/>
          <w:szCs w:val="24"/>
        </w:rPr>
        <w:t>prosimian</w:t>
      </w:r>
      <w:proofErr w:type="spellEnd"/>
      <w:r w:rsidRPr="00BA2E52">
        <w:rPr>
          <w:rFonts w:ascii="Times" w:hAnsi="Times"/>
          <w:sz w:val="24"/>
          <w:szCs w:val="24"/>
        </w:rPr>
        <w:t xml:space="preserve">/ or </w:t>
      </w:r>
      <w:proofErr w:type="spellStart"/>
      <w:r w:rsidRPr="00BA2E52">
        <w:rPr>
          <w:rFonts w:ascii="Times" w:hAnsi="Times"/>
          <w:sz w:val="24"/>
          <w:szCs w:val="24"/>
        </w:rPr>
        <w:t>haplorhini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tarsiiform</w:t>
      </w:r>
      <w:proofErr w:type="spellEnd"/>
      <w:r w:rsidRPr="00BA2E52">
        <w:rPr>
          <w:rFonts w:ascii="Times" w:hAnsi="Times"/>
          <w:sz w:val="24"/>
          <w:szCs w:val="24"/>
        </w:rPr>
        <w:t xml:space="preserve">/ or simian/ or exp </w:t>
      </w:r>
      <w:proofErr w:type="spellStart"/>
      <w:r w:rsidRPr="00BA2E52">
        <w:rPr>
          <w:rFonts w:ascii="Times" w:hAnsi="Times"/>
          <w:sz w:val="24"/>
          <w:szCs w:val="24"/>
        </w:rPr>
        <w:t>platyrrhini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</w:t>
      </w:r>
      <w:proofErr w:type="spellStart"/>
      <w:r w:rsidRPr="00BA2E52">
        <w:rPr>
          <w:rFonts w:ascii="Times" w:hAnsi="Times"/>
          <w:sz w:val="24"/>
          <w:szCs w:val="24"/>
        </w:rPr>
        <w:t>catarrhini</w:t>
      </w:r>
      <w:proofErr w:type="spellEnd"/>
      <w:r w:rsidRPr="00BA2E52">
        <w:rPr>
          <w:rFonts w:ascii="Times" w:hAnsi="Times"/>
          <w:sz w:val="24"/>
          <w:szCs w:val="24"/>
        </w:rPr>
        <w:t xml:space="preserve">/ or exp </w:t>
      </w:r>
      <w:proofErr w:type="spellStart"/>
      <w:r w:rsidRPr="00BA2E52">
        <w:rPr>
          <w:rFonts w:ascii="Times" w:hAnsi="Times"/>
          <w:sz w:val="24"/>
          <w:szCs w:val="24"/>
        </w:rPr>
        <w:t>cercopithecidae</w:t>
      </w:r>
      <w:proofErr w:type="spellEnd"/>
      <w:r w:rsidRPr="00BA2E52">
        <w:rPr>
          <w:rFonts w:ascii="Times" w:hAnsi="Times"/>
          <w:sz w:val="24"/>
          <w:szCs w:val="24"/>
        </w:rPr>
        <w:t xml:space="preserve">/ or ape/ or exp </w:t>
      </w:r>
      <w:proofErr w:type="spellStart"/>
      <w:r w:rsidRPr="00BA2E52">
        <w:rPr>
          <w:rFonts w:ascii="Times" w:hAnsi="Times"/>
          <w:sz w:val="24"/>
          <w:szCs w:val="24"/>
        </w:rPr>
        <w:t>hylobatidae</w:t>
      </w:r>
      <w:proofErr w:type="spellEnd"/>
      <w:r w:rsidRPr="00BA2E52">
        <w:rPr>
          <w:rFonts w:ascii="Times" w:hAnsi="Times"/>
          <w:sz w:val="24"/>
          <w:szCs w:val="24"/>
        </w:rPr>
        <w:t xml:space="preserve">/ or hominid/ or exp chimpanzee/ or exp gorilla/ or exp </w:t>
      </w:r>
      <w:proofErr w:type="spellStart"/>
      <w:r w:rsidRPr="00BA2E52">
        <w:rPr>
          <w:rFonts w:ascii="Times" w:hAnsi="Times"/>
          <w:sz w:val="24"/>
          <w:szCs w:val="24"/>
        </w:rPr>
        <w:t>orang</w:t>
      </w:r>
      <w:proofErr w:type="spellEnd"/>
      <w:r w:rsidRPr="00BA2E52">
        <w:rPr>
          <w:rFonts w:ascii="Times" w:hAnsi="Times"/>
          <w:sz w:val="24"/>
          <w:szCs w:val="24"/>
        </w:rPr>
        <w:t xml:space="preserve"> </w:t>
      </w:r>
      <w:proofErr w:type="spellStart"/>
      <w:r w:rsidRPr="00BA2E52">
        <w:rPr>
          <w:rFonts w:ascii="Times" w:hAnsi="Times"/>
          <w:sz w:val="24"/>
          <w:szCs w:val="24"/>
        </w:rPr>
        <w:t>utan</w:t>
      </w:r>
      <w:proofErr w:type="spellEnd"/>
      <w:r w:rsidRPr="00BA2E52">
        <w:rPr>
          <w:rFonts w:ascii="Times" w:hAnsi="Times"/>
          <w:sz w:val="24"/>
          <w:szCs w:val="24"/>
        </w:rPr>
        <w:t>/ (5157845)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2     ((animal$1 or </w:t>
      </w:r>
      <w:proofErr w:type="spellStart"/>
      <w:r w:rsidRPr="00BA2E52">
        <w:rPr>
          <w:rFonts w:ascii="Times" w:hAnsi="Times"/>
          <w:sz w:val="24"/>
          <w:szCs w:val="24"/>
        </w:rPr>
        <w:t>chordata</w:t>
      </w:r>
      <w:proofErr w:type="spellEnd"/>
      <w:r w:rsidRPr="00BA2E52">
        <w:rPr>
          <w:rFonts w:ascii="Times" w:hAnsi="Times"/>
          <w:sz w:val="24"/>
          <w:szCs w:val="24"/>
        </w:rPr>
        <w:t xml:space="preserve"> or vertebrate* or fish$2 or amphibian* or </w:t>
      </w:r>
      <w:proofErr w:type="spellStart"/>
      <w:r w:rsidRPr="00BA2E52">
        <w:rPr>
          <w:rFonts w:ascii="Times" w:hAnsi="Times"/>
          <w:sz w:val="24"/>
          <w:szCs w:val="24"/>
        </w:rPr>
        <w:t>amphibium</w:t>
      </w:r>
      <w:proofErr w:type="spellEnd"/>
      <w:r w:rsidRPr="00BA2E52">
        <w:rPr>
          <w:rFonts w:ascii="Times" w:hAnsi="Times"/>
          <w:sz w:val="24"/>
          <w:szCs w:val="24"/>
        </w:rPr>
        <w:t xml:space="preserve">* or reptile$1 or bird$1 or mammal* or dog or dogs or canine$1 or cat or cats or hyrax* or marsupial* or </w:t>
      </w:r>
      <w:proofErr w:type="spellStart"/>
      <w:r w:rsidRPr="00BA2E52">
        <w:rPr>
          <w:rFonts w:ascii="Times" w:hAnsi="Times"/>
          <w:sz w:val="24"/>
          <w:szCs w:val="24"/>
        </w:rPr>
        <w:t>monotrem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scandentia</w:t>
      </w:r>
      <w:proofErr w:type="spellEnd"/>
      <w:r w:rsidRPr="00BA2E52">
        <w:rPr>
          <w:rFonts w:ascii="Times" w:hAnsi="Times"/>
          <w:sz w:val="24"/>
          <w:szCs w:val="24"/>
        </w:rPr>
        <w:t xml:space="preserve"> or bat or bats or </w:t>
      </w:r>
      <w:proofErr w:type="spellStart"/>
      <w:r w:rsidRPr="00BA2E52">
        <w:rPr>
          <w:rFonts w:ascii="Times" w:hAnsi="Times"/>
          <w:sz w:val="24"/>
          <w:szCs w:val="24"/>
        </w:rPr>
        <w:t>carnivor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cetacea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edentata</w:t>
      </w:r>
      <w:proofErr w:type="spellEnd"/>
      <w:r w:rsidRPr="00BA2E52">
        <w:rPr>
          <w:rFonts w:ascii="Times" w:hAnsi="Times"/>
          <w:sz w:val="24"/>
          <w:szCs w:val="24"/>
        </w:rPr>
        <w:t xml:space="preserve">* or elephant* or insect or insects or insectivore or lagomorph* or rodent$2 or mouse or mice or </w:t>
      </w:r>
      <w:proofErr w:type="spellStart"/>
      <w:r w:rsidRPr="00BA2E52">
        <w:rPr>
          <w:rFonts w:ascii="Times" w:hAnsi="Times"/>
          <w:sz w:val="24"/>
          <w:szCs w:val="24"/>
        </w:rPr>
        <w:t>murine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murinae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muridae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rat or rats or pig or pigs or piglet$1 or swine or rabbit$1 or sheep$1 or goat$1 or horse$1 or </w:t>
      </w:r>
      <w:proofErr w:type="spellStart"/>
      <w:r w:rsidRPr="00BA2E52">
        <w:rPr>
          <w:rFonts w:ascii="Times" w:hAnsi="Times"/>
          <w:sz w:val="24"/>
          <w:szCs w:val="24"/>
        </w:rPr>
        <w:t>equus</w:t>
      </w:r>
      <w:proofErr w:type="spellEnd"/>
      <w:r w:rsidRPr="00BA2E52">
        <w:rPr>
          <w:rFonts w:ascii="Times" w:hAnsi="Times"/>
          <w:sz w:val="24"/>
          <w:szCs w:val="24"/>
        </w:rPr>
        <w:t xml:space="preserve"> or cow or cows or cattle or calf or calves or bovine or </w:t>
      </w:r>
      <w:proofErr w:type="spellStart"/>
      <w:r w:rsidRPr="00BA2E52">
        <w:rPr>
          <w:rFonts w:ascii="Times" w:hAnsi="Times"/>
          <w:sz w:val="24"/>
          <w:szCs w:val="24"/>
        </w:rPr>
        <w:t>sirenia</w:t>
      </w:r>
      <w:proofErr w:type="spellEnd"/>
      <w:r w:rsidRPr="00BA2E52">
        <w:rPr>
          <w:rFonts w:ascii="Times" w:hAnsi="Times"/>
          <w:sz w:val="24"/>
          <w:szCs w:val="24"/>
        </w:rPr>
        <w:t xml:space="preserve"> or ungulate$1 or primate$1 or </w:t>
      </w:r>
      <w:proofErr w:type="spellStart"/>
      <w:r w:rsidRPr="00BA2E52">
        <w:rPr>
          <w:rFonts w:ascii="Times" w:hAnsi="Times"/>
          <w:sz w:val="24"/>
          <w:szCs w:val="24"/>
        </w:rPr>
        <w:t>prosimian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haplorhini</w:t>
      </w:r>
      <w:proofErr w:type="spellEnd"/>
      <w:r w:rsidRPr="00BA2E52">
        <w:rPr>
          <w:rFonts w:ascii="Times" w:hAnsi="Times"/>
          <w:sz w:val="24"/>
          <w:szCs w:val="24"/>
        </w:rPr>
        <w:t xml:space="preserve">* or </w:t>
      </w:r>
      <w:proofErr w:type="spellStart"/>
      <w:r w:rsidRPr="00BA2E52">
        <w:rPr>
          <w:rFonts w:ascii="Times" w:hAnsi="Times"/>
          <w:sz w:val="24"/>
          <w:szCs w:val="24"/>
        </w:rPr>
        <w:t>tarsiiform</w:t>
      </w:r>
      <w:proofErr w:type="spellEnd"/>
      <w:r w:rsidRPr="00BA2E52">
        <w:rPr>
          <w:rFonts w:ascii="Times" w:hAnsi="Times"/>
          <w:sz w:val="24"/>
          <w:szCs w:val="24"/>
        </w:rPr>
        <w:t xml:space="preserve">* or simian*or </w:t>
      </w:r>
      <w:proofErr w:type="spellStart"/>
      <w:r w:rsidRPr="00BA2E52">
        <w:rPr>
          <w:rFonts w:ascii="Times" w:hAnsi="Times"/>
          <w:sz w:val="24"/>
          <w:szCs w:val="24"/>
        </w:rPr>
        <w:t>platyrrhini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catarrhini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cercopithecidae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ape or apes or </w:t>
      </w:r>
      <w:proofErr w:type="spellStart"/>
      <w:r w:rsidRPr="00BA2E52">
        <w:rPr>
          <w:rFonts w:ascii="Times" w:hAnsi="Times"/>
          <w:sz w:val="24"/>
          <w:szCs w:val="24"/>
        </w:rPr>
        <w:t>hylobatidae</w:t>
      </w:r>
      <w:proofErr w:type="spellEnd"/>
      <w:r w:rsidRPr="00BA2E52">
        <w:rPr>
          <w:rFonts w:ascii="Times" w:hAnsi="Times"/>
          <w:sz w:val="24"/>
          <w:szCs w:val="24"/>
        </w:rPr>
        <w:t xml:space="preserve"> or hominid* or chimpanzee* or gorilla* or orangutan* or monkey or monkeys or ape or apes) adj5 (trial$1 or study or studies or experiment* or laborator$3 or research*)).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 xml:space="preserve">.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3     (preclinical* or pre-clinical*).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  <w:r w:rsidRPr="00BA2E52">
        <w:rPr>
          <w:rFonts w:ascii="Times" w:hAnsi="Times"/>
          <w:sz w:val="24"/>
          <w:szCs w:val="24"/>
        </w:rPr>
        <w:t xml:space="preserve">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4     or/1-3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5     exp </w:t>
      </w:r>
      <w:proofErr w:type="spellStart"/>
      <w:r w:rsidRPr="00BA2E52">
        <w:rPr>
          <w:rFonts w:ascii="Times" w:hAnsi="Times"/>
          <w:sz w:val="24"/>
          <w:szCs w:val="24"/>
        </w:rPr>
        <w:t>sunitinib</w:t>
      </w:r>
      <w:proofErr w:type="spellEnd"/>
      <w:r w:rsidRPr="00BA2E52">
        <w:rPr>
          <w:rFonts w:ascii="Times" w:hAnsi="Times"/>
          <w:sz w:val="24"/>
          <w:szCs w:val="24"/>
        </w:rPr>
        <w:t xml:space="preserve">/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6     (</w:t>
      </w:r>
      <w:proofErr w:type="spellStart"/>
      <w:r w:rsidRPr="00BA2E52">
        <w:rPr>
          <w:rFonts w:ascii="Times" w:hAnsi="Times"/>
          <w:sz w:val="24"/>
          <w:szCs w:val="24"/>
        </w:rPr>
        <w:t>Sunitinib</w:t>
      </w:r>
      <w:proofErr w:type="spellEnd"/>
      <w:r w:rsidRPr="00BA2E52">
        <w:rPr>
          <w:rFonts w:ascii="Times" w:hAnsi="Times"/>
          <w:sz w:val="24"/>
          <w:szCs w:val="24"/>
        </w:rPr>
        <w:t xml:space="preserve"> or </w:t>
      </w:r>
      <w:proofErr w:type="spellStart"/>
      <w:r w:rsidRPr="00BA2E52">
        <w:rPr>
          <w:rFonts w:ascii="Times" w:hAnsi="Times"/>
          <w:sz w:val="24"/>
          <w:szCs w:val="24"/>
        </w:rPr>
        <w:t>Sutent</w:t>
      </w:r>
      <w:proofErr w:type="spellEnd"/>
      <w:r w:rsidRPr="00BA2E52">
        <w:rPr>
          <w:rFonts w:ascii="Times" w:hAnsi="Times"/>
          <w:sz w:val="24"/>
          <w:szCs w:val="24"/>
        </w:rPr>
        <w:t>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7     ("SU 011248" or "SU 11248" or "SU-011248" or "SU-11248" or SU011248 or SU11248 or "</w:t>
      </w:r>
      <w:proofErr w:type="spellStart"/>
      <w:r w:rsidRPr="00BA2E52">
        <w:rPr>
          <w:rFonts w:ascii="Times" w:hAnsi="Times"/>
          <w:sz w:val="24"/>
          <w:szCs w:val="24"/>
        </w:rPr>
        <w:t>su</w:t>
      </w:r>
      <w:proofErr w:type="spellEnd"/>
      <w:r w:rsidRPr="00BA2E52">
        <w:rPr>
          <w:rFonts w:ascii="Times" w:hAnsi="Times"/>
          <w:sz w:val="24"/>
          <w:szCs w:val="24"/>
        </w:rPr>
        <w:t xml:space="preserve"> 010398" or "</w:t>
      </w:r>
      <w:proofErr w:type="spellStart"/>
      <w:r w:rsidRPr="00BA2E52">
        <w:rPr>
          <w:rFonts w:ascii="Times" w:hAnsi="Times"/>
          <w:sz w:val="24"/>
          <w:szCs w:val="24"/>
        </w:rPr>
        <w:t>su</w:t>
      </w:r>
      <w:proofErr w:type="spellEnd"/>
      <w:r w:rsidRPr="00BA2E52">
        <w:rPr>
          <w:rFonts w:ascii="Times" w:hAnsi="Times"/>
          <w:sz w:val="24"/>
          <w:szCs w:val="24"/>
        </w:rPr>
        <w:t xml:space="preserve"> 10398" or su010398 or su10398).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  <w:r w:rsidRPr="00BA2E52">
        <w:rPr>
          <w:rFonts w:ascii="Times" w:hAnsi="Times"/>
          <w:sz w:val="24"/>
          <w:szCs w:val="24"/>
        </w:rPr>
        <w:t xml:space="preserve">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8     ("UNII-V99T50803M" or "HSDB 7932" or "</w:t>
      </w:r>
      <w:proofErr w:type="spellStart"/>
      <w:r w:rsidRPr="00BA2E52">
        <w:rPr>
          <w:rFonts w:ascii="Times" w:hAnsi="Times"/>
          <w:sz w:val="24"/>
          <w:szCs w:val="24"/>
        </w:rPr>
        <w:t>pha</w:t>
      </w:r>
      <w:proofErr w:type="spellEnd"/>
      <w:r w:rsidRPr="00BA2E52">
        <w:rPr>
          <w:rFonts w:ascii="Times" w:hAnsi="Times"/>
          <w:sz w:val="24"/>
          <w:szCs w:val="24"/>
        </w:rPr>
        <w:t xml:space="preserve"> 2909040ad" or pha2909040ad).</w:t>
      </w:r>
      <w:proofErr w:type="spellStart"/>
      <w:r w:rsidRPr="00BA2E52">
        <w:rPr>
          <w:rFonts w:ascii="Times" w:hAnsi="Times"/>
          <w:sz w:val="24"/>
          <w:szCs w:val="24"/>
        </w:rPr>
        <w:t>tw</w:t>
      </w:r>
      <w:proofErr w:type="spellEnd"/>
      <w:r w:rsidRPr="00BA2E52">
        <w:rPr>
          <w:rFonts w:ascii="Times" w:hAnsi="Times"/>
          <w:sz w:val="24"/>
          <w:szCs w:val="24"/>
        </w:rPr>
        <w:t>.</w:t>
      </w:r>
      <w:proofErr w:type="gramEnd"/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proofErr w:type="gramStart"/>
      <w:r w:rsidRPr="00BA2E52">
        <w:rPr>
          <w:rFonts w:ascii="Times" w:hAnsi="Times"/>
          <w:sz w:val="24"/>
          <w:szCs w:val="24"/>
        </w:rPr>
        <w:t>9     557795 19 4.rn.</w:t>
      </w:r>
      <w:proofErr w:type="gramEnd"/>
      <w:r w:rsidRPr="00BA2E52">
        <w:rPr>
          <w:rFonts w:ascii="Times" w:hAnsi="Times"/>
          <w:sz w:val="24"/>
          <w:szCs w:val="24"/>
        </w:rPr>
        <w:t xml:space="preserve"> </w:t>
      </w:r>
    </w:p>
    <w:p w:rsidR="003763B2" w:rsidRPr="00BA2E52" w:rsidRDefault="003763B2" w:rsidP="003763B2">
      <w:pPr>
        <w:pStyle w:val="PlainText"/>
        <w:spacing w:line="480" w:lineRule="auto"/>
        <w:rPr>
          <w:rFonts w:ascii="Times" w:hAnsi="Times"/>
          <w:sz w:val="24"/>
          <w:szCs w:val="24"/>
        </w:rPr>
      </w:pPr>
      <w:r w:rsidRPr="00BA2E52">
        <w:rPr>
          <w:rFonts w:ascii="Times" w:hAnsi="Times"/>
          <w:sz w:val="24"/>
          <w:szCs w:val="24"/>
        </w:rPr>
        <w:t xml:space="preserve">10     or/5-9 </w:t>
      </w:r>
    </w:p>
    <w:p w:rsidR="002230D5" w:rsidRDefault="003763B2" w:rsidP="003763B2">
      <w:pPr>
        <w:rPr>
          <w:rFonts w:ascii="Times" w:hAnsi="Times"/>
        </w:rPr>
      </w:pPr>
      <w:r w:rsidRPr="00BA2E52">
        <w:rPr>
          <w:rFonts w:ascii="Times" w:hAnsi="Times"/>
        </w:rPr>
        <w:t>11     4 and 10</w:t>
      </w:r>
    </w:p>
    <w:p w:rsidR="002230D5" w:rsidRDefault="002230D5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2230D5" w:rsidRPr="002230D5" w:rsidRDefault="002230D5">
      <w:pPr>
        <w:rPr>
          <w:rFonts w:ascii="Times" w:hAnsi="Times"/>
          <w:b/>
        </w:rPr>
      </w:pPr>
      <w:r w:rsidRPr="002230D5">
        <w:rPr>
          <w:rFonts w:ascii="Times" w:hAnsi="Times"/>
          <w:b/>
        </w:rPr>
        <w:t>D</w:t>
      </w:r>
    </w:p>
    <w:p w:rsidR="002230D5" w:rsidRDefault="002230D5">
      <w:pPr>
        <w:rPr>
          <w:rFonts w:ascii="Times" w:hAnsi="Times"/>
        </w:rPr>
      </w:pPr>
    </w:p>
    <w:p w:rsidR="002230D5" w:rsidRPr="00BA2E52" w:rsidRDefault="002230D5" w:rsidP="002230D5">
      <w:pPr>
        <w:spacing w:line="480" w:lineRule="auto"/>
        <w:rPr>
          <w:rFonts w:ascii="Times" w:eastAsiaTheme="minorHAnsi" w:hAnsi="Times"/>
        </w:rPr>
      </w:pPr>
      <w:r w:rsidRPr="00BA2E52">
        <w:rPr>
          <w:rFonts w:ascii="Times" w:hAnsi="Times"/>
          <w:noProof/>
          <w:lang w:val="en-IN" w:eastAsia="en-IN"/>
        </w:rPr>
        <w:drawing>
          <wp:inline distT="0" distB="0" distL="0" distR="0">
            <wp:extent cx="4206240" cy="5638800"/>
            <wp:effectExtent l="0" t="0" r="1016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PRISMA Flow 11062014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297" t="13595" r="17036" b="6985"/>
                    <a:stretch/>
                  </pic:blipFill>
                  <pic:spPr bwMode="auto">
                    <a:xfrm>
                      <a:off x="0" y="0"/>
                      <a:ext cx="4206240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55E0" w:rsidRDefault="002230D5" w:rsidP="002230D5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</w:rPr>
      </w:pPr>
      <w:r w:rsidRPr="00BA2E52">
        <w:rPr>
          <w:rFonts w:ascii="Times" w:hAnsi="Times" w:cs="Helvetica"/>
          <w:b/>
          <w:bCs/>
        </w:rPr>
        <w:t xml:space="preserve">Table 1 – </w:t>
      </w:r>
      <w:r>
        <w:rPr>
          <w:rFonts w:ascii="Times" w:hAnsi="Times" w:cs="Helvetica"/>
          <w:b/>
          <w:bCs/>
        </w:rPr>
        <w:t>source data 1D</w:t>
      </w:r>
      <w:r w:rsidRPr="00BA2E52">
        <w:rPr>
          <w:rFonts w:ascii="Times" w:hAnsi="Times" w:cs="Helvetica"/>
          <w:b/>
          <w:bCs/>
        </w:rPr>
        <w:t>: PRISMA Flow Diagram</w:t>
      </w:r>
    </w:p>
    <w:p w:rsidR="007C55E0" w:rsidRDefault="007C55E0">
      <w:pPr>
        <w:rPr>
          <w:rFonts w:ascii="Times" w:hAnsi="Times" w:cs="Helvetica"/>
          <w:b/>
          <w:bCs/>
        </w:rPr>
      </w:pPr>
      <w:r>
        <w:rPr>
          <w:rFonts w:ascii="Times" w:hAnsi="Times" w:cs="Helvetica"/>
          <w:b/>
          <w:bCs/>
        </w:rPr>
        <w:br w:type="page"/>
      </w:r>
    </w:p>
    <w:p w:rsidR="007C55E0" w:rsidRDefault="007C55E0">
      <w:pPr>
        <w:rPr>
          <w:rFonts w:ascii="Times" w:hAnsi="Times" w:cs="Helvetica"/>
          <w:b/>
          <w:bCs/>
        </w:rPr>
      </w:pPr>
      <w:r>
        <w:rPr>
          <w:rFonts w:ascii="Times" w:hAnsi="Times" w:cs="Helvetica"/>
          <w:b/>
          <w:bCs/>
        </w:rPr>
        <w:t>E</w:t>
      </w:r>
    </w:p>
    <w:p w:rsidR="007C55E0" w:rsidRDefault="007C55E0">
      <w:pPr>
        <w:rPr>
          <w:rFonts w:ascii="Times" w:hAnsi="Times" w:cs="Helvetica"/>
          <w:b/>
          <w:bCs/>
        </w:rPr>
      </w:pPr>
    </w:p>
    <w:p w:rsidR="007C55E0" w:rsidRPr="00BA2E52" w:rsidRDefault="007C55E0" w:rsidP="007C55E0">
      <w:pPr>
        <w:spacing w:line="480" w:lineRule="auto"/>
        <w:rPr>
          <w:rFonts w:ascii="Times" w:eastAsiaTheme="minorHAnsi" w:hAnsi="Times"/>
        </w:rPr>
      </w:pPr>
      <w:r w:rsidRPr="00BA2E52">
        <w:rPr>
          <w:rFonts w:ascii="Times" w:eastAsiaTheme="minorHAnsi" w:hAnsi="Times"/>
          <w:noProof/>
          <w:lang w:val="en-IN" w:eastAsia="en-IN"/>
        </w:rPr>
        <w:drawing>
          <wp:inline distT="0" distB="0" distL="0" distR="0">
            <wp:extent cx="3487555" cy="30854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 20062014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7144" t="7973" r="32734" b="50925"/>
                    <a:stretch/>
                  </pic:blipFill>
                  <pic:spPr bwMode="auto">
                    <a:xfrm>
                      <a:off x="0" y="0"/>
                      <a:ext cx="3489449" cy="308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55E0" w:rsidRPr="00BA2E52" w:rsidRDefault="007C55E0" w:rsidP="007C55E0">
      <w:pPr>
        <w:spacing w:line="480" w:lineRule="auto"/>
        <w:rPr>
          <w:rFonts w:ascii="Times" w:hAnsi="Times"/>
        </w:rPr>
      </w:pPr>
      <w:r w:rsidRPr="00BA2E52">
        <w:rPr>
          <w:rFonts w:ascii="Times" w:hAnsi="Times"/>
        </w:rPr>
        <w:t>*Does not add to 100% as many studies declared more than one funding source.</w:t>
      </w:r>
    </w:p>
    <w:p w:rsidR="007C55E0" w:rsidRPr="00BA2E52" w:rsidRDefault="007C55E0" w:rsidP="007C55E0">
      <w:pPr>
        <w:spacing w:line="480" w:lineRule="auto"/>
        <w:rPr>
          <w:rFonts w:ascii="Times" w:hAnsi="Times"/>
          <w:b/>
        </w:rPr>
      </w:pPr>
      <w:r w:rsidRPr="00BA2E52">
        <w:rPr>
          <w:rFonts w:ascii="Times" w:hAnsi="Times" w:cs="Helvetica"/>
          <w:b/>
          <w:bCs/>
        </w:rPr>
        <w:t xml:space="preserve">Table 1 – </w:t>
      </w:r>
      <w:r>
        <w:rPr>
          <w:rFonts w:ascii="Times" w:hAnsi="Times" w:cs="Helvetica"/>
          <w:b/>
          <w:bCs/>
        </w:rPr>
        <w:t>source data 1E</w:t>
      </w:r>
      <w:r w:rsidRPr="00BA2E52">
        <w:rPr>
          <w:rFonts w:ascii="Times" w:hAnsi="Times" w:cs="Helvetica"/>
          <w:b/>
          <w:bCs/>
        </w:rPr>
        <w:t>: Demographics of included studies at qualitative level</w:t>
      </w:r>
    </w:p>
    <w:p w:rsidR="002230D5" w:rsidRPr="00BA2E52" w:rsidRDefault="002230D5" w:rsidP="002230D5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</w:rPr>
      </w:pPr>
    </w:p>
    <w:p w:rsidR="003763B2" w:rsidRDefault="003763B2" w:rsidP="003763B2">
      <w:bookmarkStart w:id="0" w:name="_GoBack"/>
      <w:bookmarkEnd w:id="0"/>
    </w:p>
    <w:sectPr w:rsidR="003763B2" w:rsidSect="000D5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5581B"/>
    <w:rsid w:val="000D5D2F"/>
    <w:rsid w:val="002230D5"/>
    <w:rsid w:val="003763B2"/>
    <w:rsid w:val="003A6B40"/>
    <w:rsid w:val="004010E2"/>
    <w:rsid w:val="0052308A"/>
    <w:rsid w:val="00566A01"/>
    <w:rsid w:val="0075581B"/>
    <w:rsid w:val="007C55E0"/>
    <w:rsid w:val="00874361"/>
    <w:rsid w:val="009144EB"/>
    <w:rsid w:val="00A56888"/>
    <w:rsid w:val="00D65D79"/>
    <w:rsid w:val="00E57A52"/>
    <w:rsid w:val="00ED69AD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Heading1">
    <w:name w:val="Codebook Heading 1"/>
    <w:basedOn w:val="Normal"/>
    <w:qFormat/>
    <w:rsid w:val="00ED69AD"/>
    <w:pPr>
      <w:jc w:val="center"/>
    </w:pPr>
    <w:rPr>
      <w:sz w:val="28"/>
      <w:szCs w:val="28"/>
      <w:u w:val="single"/>
    </w:rPr>
  </w:style>
  <w:style w:type="paragraph" w:customStyle="1" w:styleId="CodebookHeading2">
    <w:name w:val="Codebook Heading 2"/>
    <w:basedOn w:val="Normal"/>
    <w:qFormat/>
    <w:rsid w:val="00ED69AD"/>
    <w:rPr>
      <w:b/>
    </w:rPr>
  </w:style>
  <w:style w:type="table" w:styleId="TableGrid">
    <w:name w:val="Table Grid"/>
    <w:basedOn w:val="TableNormal"/>
    <w:uiPriority w:val="59"/>
    <w:rsid w:val="00D65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5D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3763B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3B2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Heading1">
    <w:name w:val="Codebook Heading 1"/>
    <w:basedOn w:val="Normal"/>
    <w:qFormat/>
    <w:rsid w:val="00ED69AD"/>
    <w:pPr>
      <w:jc w:val="center"/>
    </w:pPr>
    <w:rPr>
      <w:sz w:val="28"/>
      <w:szCs w:val="28"/>
      <w:u w:val="single"/>
    </w:rPr>
  </w:style>
  <w:style w:type="paragraph" w:customStyle="1" w:styleId="CodebookHeading2">
    <w:name w:val="Codebook Heading 2"/>
    <w:basedOn w:val="Normal"/>
    <w:qFormat/>
    <w:rsid w:val="00ED69AD"/>
    <w:rPr>
      <w:b/>
    </w:rPr>
  </w:style>
  <w:style w:type="table" w:styleId="TableGrid">
    <w:name w:val="Table Grid"/>
    <w:basedOn w:val="TableNormal"/>
    <w:uiPriority w:val="59"/>
    <w:rsid w:val="00D65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5D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3763B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3B2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694</Words>
  <Characters>3959</Characters>
  <Application>Microsoft Office Word</Application>
  <DocSecurity>0</DocSecurity>
  <Lines>32</Lines>
  <Paragraphs>9</Paragraphs>
  <ScaleCrop>false</ScaleCrop>
  <Company>McGill University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Henderson</dc:creator>
  <cp:keywords/>
  <dc:description/>
  <cp:lastModifiedBy>0514</cp:lastModifiedBy>
  <cp:revision>11</cp:revision>
  <dcterms:created xsi:type="dcterms:W3CDTF">2015-08-10T20:49:00Z</dcterms:created>
  <dcterms:modified xsi:type="dcterms:W3CDTF">2015-09-29T05:51:00Z</dcterms:modified>
</cp:coreProperties>
</file>