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56012261" w:displacedByCustomXml="next"/>
    <w:sdt>
      <w:sdtPr>
        <w:rPr>
          <w:rFonts w:ascii="Times New Roman" w:eastAsia="Times New Roman" w:hAnsi="Times New Roman" w:cs="Times New Roman"/>
          <w:b w:val="0"/>
          <w:bCs w:val="0"/>
          <w:color w:val="000000"/>
          <w:sz w:val="24"/>
          <w:szCs w:val="24"/>
          <w:lang w:val="en-GB"/>
        </w:rPr>
        <w:id w:val="-1314322897"/>
        <w:docPartObj>
          <w:docPartGallery w:val="Table of Contents"/>
          <w:docPartUnique/>
        </w:docPartObj>
      </w:sdtPr>
      <w:sdtEndPr>
        <w:rPr>
          <w:noProof/>
        </w:rPr>
      </w:sdtEndPr>
      <w:sdtContent>
        <w:p w14:paraId="6F90734B" w14:textId="68A6FCED" w:rsidR="001F1CE3" w:rsidRDefault="001F1CE3">
          <w:pPr>
            <w:pStyle w:val="TOCHeading"/>
          </w:pPr>
          <w:r>
            <w:t>Table of Contents</w:t>
          </w:r>
        </w:p>
        <w:p w14:paraId="2E17FE6A" w14:textId="77777777" w:rsidR="007539D4" w:rsidRDefault="001F1CE3">
          <w:pPr>
            <w:pStyle w:val="TOC2"/>
            <w:tabs>
              <w:tab w:val="right" w:leader="dot" w:pos="8630"/>
            </w:tabs>
            <w:rPr>
              <w:rFonts w:eastAsiaTheme="minorEastAsia" w:cstheme="minorBidi"/>
              <w:b w:val="0"/>
              <w:noProof/>
              <w:color w:val="auto"/>
              <w:sz w:val="24"/>
              <w:szCs w:val="24"/>
              <w:lang w:val="en-CA" w:eastAsia="ja-JP"/>
            </w:rPr>
          </w:pPr>
          <w:r>
            <w:rPr>
              <w:b w:val="0"/>
            </w:rPr>
            <w:fldChar w:fldCharType="begin"/>
          </w:r>
          <w:r>
            <w:instrText xml:space="preserve"> TOC \o "1-3" \h \z \u </w:instrText>
          </w:r>
          <w:r>
            <w:rPr>
              <w:b w:val="0"/>
            </w:rPr>
            <w:fldChar w:fldCharType="separate"/>
          </w:r>
          <w:r w:rsidR="007539D4">
            <w:rPr>
              <w:noProof/>
            </w:rPr>
            <w:t xml:space="preserve">Figure 1-source data 1A. </w:t>
          </w:r>
          <w:r w:rsidR="007539D4">
            <w:rPr>
              <w:noProof/>
              <w:lang w:bidi="en-US"/>
            </w:rPr>
            <w:t>Analysis and quality control of ChIP-seq experiments – part 1.</w:t>
          </w:r>
          <w:r w:rsidR="007539D4">
            <w:rPr>
              <w:noProof/>
            </w:rPr>
            <w:tab/>
          </w:r>
          <w:r w:rsidR="007539D4">
            <w:rPr>
              <w:noProof/>
            </w:rPr>
            <w:fldChar w:fldCharType="begin"/>
          </w:r>
          <w:r w:rsidR="007539D4">
            <w:rPr>
              <w:noProof/>
            </w:rPr>
            <w:instrText xml:space="preserve"> PAGEREF _Toc269841239 \h </w:instrText>
          </w:r>
          <w:r w:rsidR="007539D4">
            <w:rPr>
              <w:noProof/>
            </w:rPr>
          </w:r>
          <w:r w:rsidR="007539D4">
            <w:rPr>
              <w:noProof/>
            </w:rPr>
            <w:fldChar w:fldCharType="separate"/>
          </w:r>
          <w:r w:rsidR="007539D4">
            <w:rPr>
              <w:noProof/>
            </w:rPr>
            <w:t>1</w:t>
          </w:r>
          <w:r w:rsidR="007539D4">
            <w:rPr>
              <w:noProof/>
            </w:rPr>
            <w:fldChar w:fldCharType="end"/>
          </w:r>
        </w:p>
        <w:p w14:paraId="6987FA67" w14:textId="77777777" w:rsidR="007539D4" w:rsidRDefault="007539D4">
          <w:pPr>
            <w:pStyle w:val="TOC2"/>
            <w:tabs>
              <w:tab w:val="right" w:leader="dot" w:pos="8630"/>
            </w:tabs>
            <w:rPr>
              <w:rFonts w:eastAsiaTheme="minorEastAsia" w:cstheme="minorBidi"/>
              <w:b w:val="0"/>
              <w:noProof/>
              <w:color w:val="auto"/>
              <w:sz w:val="24"/>
              <w:szCs w:val="24"/>
              <w:lang w:val="en-CA" w:eastAsia="ja-JP"/>
            </w:rPr>
          </w:pPr>
          <w:r>
            <w:rPr>
              <w:noProof/>
            </w:rPr>
            <w:t xml:space="preserve">Figure 1-source data 1B. </w:t>
          </w:r>
          <w:r>
            <w:rPr>
              <w:noProof/>
              <w:lang w:bidi="en-US"/>
            </w:rPr>
            <w:t>Analysis and quality control of ChIP-seq experiments – part 2.</w:t>
          </w:r>
          <w:r>
            <w:rPr>
              <w:noProof/>
            </w:rPr>
            <w:tab/>
          </w:r>
          <w:r>
            <w:rPr>
              <w:noProof/>
            </w:rPr>
            <w:fldChar w:fldCharType="begin"/>
          </w:r>
          <w:r>
            <w:rPr>
              <w:noProof/>
            </w:rPr>
            <w:instrText xml:space="preserve"> PAGEREF _Toc269841240 \h </w:instrText>
          </w:r>
          <w:r>
            <w:rPr>
              <w:noProof/>
            </w:rPr>
          </w:r>
          <w:r>
            <w:rPr>
              <w:noProof/>
            </w:rPr>
            <w:fldChar w:fldCharType="separate"/>
          </w:r>
          <w:r>
            <w:rPr>
              <w:noProof/>
            </w:rPr>
            <w:t>4</w:t>
          </w:r>
          <w:r>
            <w:rPr>
              <w:noProof/>
            </w:rPr>
            <w:fldChar w:fldCharType="end"/>
          </w:r>
        </w:p>
        <w:p w14:paraId="209E2FB7" w14:textId="77777777" w:rsidR="007539D4" w:rsidRDefault="007539D4">
          <w:pPr>
            <w:pStyle w:val="TOC2"/>
            <w:tabs>
              <w:tab w:val="right" w:leader="dot" w:pos="8630"/>
            </w:tabs>
            <w:rPr>
              <w:rFonts w:eastAsiaTheme="minorEastAsia" w:cstheme="minorBidi"/>
              <w:b w:val="0"/>
              <w:noProof/>
              <w:color w:val="auto"/>
              <w:sz w:val="24"/>
              <w:szCs w:val="24"/>
              <w:lang w:val="en-CA" w:eastAsia="ja-JP"/>
            </w:rPr>
          </w:pPr>
          <w:r>
            <w:rPr>
              <w:noProof/>
            </w:rPr>
            <w:t xml:space="preserve">Figure 1-source data 1C. </w:t>
          </w:r>
          <w:r>
            <w:rPr>
              <w:noProof/>
              <w:lang w:bidi="en-US"/>
            </w:rPr>
            <w:t>Analysis and quality control of ChIP-seq experiments – part 3.</w:t>
          </w:r>
          <w:r>
            <w:rPr>
              <w:noProof/>
            </w:rPr>
            <w:tab/>
          </w:r>
          <w:r>
            <w:rPr>
              <w:noProof/>
            </w:rPr>
            <w:fldChar w:fldCharType="begin"/>
          </w:r>
          <w:r>
            <w:rPr>
              <w:noProof/>
            </w:rPr>
            <w:instrText xml:space="preserve"> PAGEREF _Toc269841241 \h </w:instrText>
          </w:r>
          <w:r>
            <w:rPr>
              <w:noProof/>
            </w:rPr>
          </w:r>
          <w:r>
            <w:rPr>
              <w:noProof/>
            </w:rPr>
            <w:fldChar w:fldCharType="separate"/>
          </w:r>
          <w:r>
            <w:rPr>
              <w:noProof/>
            </w:rPr>
            <w:t>6</w:t>
          </w:r>
          <w:r>
            <w:rPr>
              <w:noProof/>
            </w:rPr>
            <w:fldChar w:fldCharType="end"/>
          </w:r>
        </w:p>
        <w:p w14:paraId="6F994157" w14:textId="77777777" w:rsidR="007539D4" w:rsidRDefault="007539D4">
          <w:pPr>
            <w:pStyle w:val="TOC2"/>
            <w:tabs>
              <w:tab w:val="right" w:leader="dot" w:pos="8630"/>
            </w:tabs>
            <w:rPr>
              <w:rFonts w:eastAsiaTheme="minorEastAsia" w:cstheme="minorBidi"/>
              <w:b w:val="0"/>
              <w:noProof/>
              <w:color w:val="auto"/>
              <w:sz w:val="24"/>
              <w:szCs w:val="24"/>
              <w:lang w:val="en-CA" w:eastAsia="ja-JP"/>
            </w:rPr>
          </w:pPr>
          <w:r>
            <w:rPr>
              <w:noProof/>
            </w:rPr>
            <w:t>Figure 1-source data 1D. Epitope regions from antibodies used in this study.</w:t>
          </w:r>
          <w:r>
            <w:rPr>
              <w:noProof/>
            </w:rPr>
            <w:tab/>
          </w:r>
          <w:r>
            <w:rPr>
              <w:noProof/>
            </w:rPr>
            <w:fldChar w:fldCharType="begin"/>
          </w:r>
          <w:r>
            <w:rPr>
              <w:noProof/>
            </w:rPr>
            <w:instrText xml:space="preserve"> PAGEREF _Toc269841242 \h </w:instrText>
          </w:r>
          <w:r>
            <w:rPr>
              <w:noProof/>
            </w:rPr>
          </w:r>
          <w:r>
            <w:rPr>
              <w:noProof/>
            </w:rPr>
            <w:fldChar w:fldCharType="separate"/>
          </w:r>
          <w:r>
            <w:rPr>
              <w:noProof/>
            </w:rPr>
            <w:t>7</w:t>
          </w:r>
          <w:r>
            <w:rPr>
              <w:noProof/>
            </w:rPr>
            <w:fldChar w:fldCharType="end"/>
          </w:r>
        </w:p>
        <w:p w14:paraId="656C99D8" w14:textId="77777777" w:rsidR="007539D4" w:rsidRDefault="007539D4">
          <w:pPr>
            <w:pStyle w:val="TOC2"/>
            <w:tabs>
              <w:tab w:val="right" w:leader="dot" w:pos="8630"/>
            </w:tabs>
            <w:rPr>
              <w:rFonts w:eastAsiaTheme="minorEastAsia" w:cstheme="minorBidi"/>
              <w:b w:val="0"/>
              <w:noProof/>
              <w:color w:val="auto"/>
              <w:sz w:val="24"/>
              <w:szCs w:val="24"/>
              <w:lang w:val="en-CA" w:eastAsia="ja-JP"/>
            </w:rPr>
          </w:pPr>
          <w:r>
            <w:rPr>
              <w:noProof/>
            </w:rPr>
            <w:t>Figure 1-source data 1E. Comparison of ChIP-seq peak parameters on CRM building.</w:t>
          </w:r>
          <w:r>
            <w:rPr>
              <w:noProof/>
            </w:rPr>
            <w:tab/>
          </w:r>
          <w:r>
            <w:rPr>
              <w:noProof/>
            </w:rPr>
            <w:fldChar w:fldCharType="begin"/>
          </w:r>
          <w:r>
            <w:rPr>
              <w:noProof/>
            </w:rPr>
            <w:instrText xml:space="preserve"> PAGEREF _Toc269841243 \h </w:instrText>
          </w:r>
          <w:r>
            <w:rPr>
              <w:noProof/>
            </w:rPr>
          </w:r>
          <w:r>
            <w:rPr>
              <w:noProof/>
            </w:rPr>
            <w:fldChar w:fldCharType="separate"/>
          </w:r>
          <w:r>
            <w:rPr>
              <w:noProof/>
            </w:rPr>
            <w:t>8</w:t>
          </w:r>
          <w:r>
            <w:rPr>
              <w:noProof/>
            </w:rPr>
            <w:fldChar w:fldCharType="end"/>
          </w:r>
        </w:p>
        <w:p w14:paraId="1256DB66" w14:textId="77777777" w:rsidR="007539D4" w:rsidRDefault="007539D4">
          <w:pPr>
            <w:pStyle w:val="TOC2"/>
            <w:tabs>
              <w:tab w:val="right" w:leader="dot" w:pos="8630"/>
            </w:tabs>
            <w:rPr>
              <w:rFonts w:eastAsiaTheme="minorEastAsia" w:cstheme="minorBidi"/>
              <w:b w:val="0"/>
              <w:noProof/>
              <w:color w:val="auto"/>
              <w:sz w:val="24"/>
              <w:szCs w:val="24"/>
              <w:lang w:val="en-CA" w:eastAsia="ja-JP"/>
            </w:rPr>
          </w:pPr>
          <w:r>
            <w:rPr>
              <w:noProof/>
            </w:rPr>
            <w:t xml:space="preserve">Figure 1-source data 1F. </w:t>
          </w:r>
          <w:r w:rsidRPr="00360493">
            <w:rPr>
              <w:noProof/>
              <w:lang w:val="en-US"/>
            </w:rPr>
            <w:t>Pairwise Analysis of CRM conservation yields similar percent conservation using different multiple sequence alignments.</w:t>
          </w:r>
          <w:r>
            <w:rPr>
              <w:noProof/>
            </w:rPr>
            <w:tab/>
          </w:r>
          <w:r>
            <w:rPr>
              <w:noProof/>
            </w:rPr>
            <w:fldChar w:fldCharType="begin"/>
          </w:r>
          <w:r>
            <w:rPr>
              <w:noProof/>
            </w:rPr>
            <w:instrText xml:space="preserve"> PAGEREF _Toc269841244 \h </w:instrText>
          </w:r>
          <w:r>
            <w:rPr>
              <w:noProof/>
            </w:rPr>
          </w:r>
          <w:r>
            <w:rPr>
              <w:noProof/>
            </w:rPr>
            <w:fldChar w:fldCharType="separate"/>
          </w:r>
          <w:r>
            <w:rPr>
              <w:noProof/>
            </w:rPr>
            <w:t>9</w:t>
          </w:r>
          <w:r>
            <w:rPr>
              <w:noProof/>
            </w:rPr>
            <w:fldChar w:fldCharType="end"/>
          </w:r>
        </w:p>
        <w:p w14:paraId="292B890F" w14:textId="77777777" w:rsidR="007539D4" w:rsidRDefault="007539D4">
          <w:pPr>
            <w:pStyle w:val="TOC2"/>
            <w:tabs>
              <w:tab w:val="right" w:leader="dot" w:pos="8630"/>
            </w:tabs>
            <w:rPr>
              <w:rFonts w:eastAsiaTheme="minorEastAsia" w:cstheme="minorBidi"/>
              <w:b w:val="0"/>
              <w:noProof/>
              <w:color w:val="auto"/>
              <w:sz w:val="24"/>
              <w:szCs w:val="24"/>
              <w:lang w:val="en-CA" w:eastAsia="ja-JP"/>
            </w:rPr>
          </w:pPr>
          <w:r>
            <w:rPr>
              <w:noProof/>
            </w:rPr>
            <w:t>Figure 1-source data 1G. Effect of changing the required base-pair overlap within the multiple sequence alignments on the number of shared human CRMs.</w:t>
          </w:r>
          <w:r>
            <w:rPr>
              <w:noProof/>
            </w:rPr>
            <w:tab/>
          </w:r>
          <w:r>
            <w:rPr>
              <w:noProof/>
            </w:rPr>
            <w:fldChar w:fldCharType="begin"/>
          </w:r>
          <w:r>
            <w:rPr>
              <w:noProof/>
            </w:rPr>
            <w:instrText xml:space="preserve"> PAGEREF _Toc269841245 \h </w:instrText>
          </w:r>
          <w:r>
            <w:rPr>
              <w:noProof/>
            </w:rPr>
          </w:r>
          <w:r>
            <w:rPr>
              <w:noProof/>
            </w:rPr>
            <w:fldChar w:fldCharType="separate"/>
          </w:r>
          <w:r>
            <w:rPr>
              <w:noProof/>
            </w:rPr>
            <w:t>9</w:t>
          </w:r>
          <w:r>
            <w:rPr>
              <w:noProof/>
            </w:rPr>
            <w:fldChar w:fldCharType="end"/>
          </w:r>
        </w:p>
        <w:p w14:paraId="13A40773" w14:textId="44757219" w:rsidR="001F1CE3" w:rsidRDefault="001F1CE3">
          <w:r>
            <w:rPr>
              <w:b/>
              <w:bCs/>
              <w:noProof/>
            </w:rPr>
            <w:fldChar w:fldCharType="end"/>
          </w:r>
        </w:p>
      </w:sdtContent>
    </w:sdt>
    <w:p w14:paraId="4A83A743" w14:textId="77777777" w:rsidR="001F1CE3" w:rsidRPr="001F1CE3" w:rsidRDefault="001F1CE3" w:rsidP="001F1CE3">
      <w:bookmarkStart w:id="1" w:name="_GoBack"/>
      <w:bookmarkEnd w:id="1"/>
    </w:p>
    <w:p w14:paraId="22F08733" w14:textId="72089B19" w:rsidR="00CE5316" w:rsidRDefault="001A0684" w:rsidP="00CE5316">
      <w:pPr>
        <w:pStyle w:val="Heading2"/>
        <w:rPr>
          <w:lang w:bidi="en-US"/>
        </w:rPr>
      </w:pPr>
      <w:bookmarkStart w:id="2" w:name="_Toc269841239"/>
      <w:r>
        <w:t>Figure 1-source data</w:t>
      </w:r>
      <w:r w:rsidR="00CE5316">
        <w:t xml:space="preserve"> 1A.</w:t>
      </w:r>
      <w:r w:rsidR="00CE5316" w:rsidRPr="00166AC3">
        <w:t xml:space="preserve"> </w:t>
      </w:r>
      <w:r w:rsidR="00CE5316">
        <w:rPr>
          <w:lang w:bidi="en-US"/>
        </w:rPr>
        <w:t xml:space="preserve">Analysis and quality control of </w:t>
      </w:r>
      <w:proofErr w:type="spellStart"/>
      <w:r w:rsidR="00CE5316">
        <w:rPr>
          <w:lang w:bidi="en-US"/>
        </w:rPr>
        <w:t>ChIP-seq</w:t>
      </w:r>
      <w:proofErr w:type="spellEnd"/>
      <w:r w:rsidR="00CE5316">
        <w:rPr>
          <w:lang w:bidi="en-US"/>
        </w:rPr>
        <w:t xml:space="preserve"> experiments</w:t>
      </w:r>
      <w:r w:rsidR="00843E76">
        <w:rPr>
          <w:lang w:bidi="en-US"/>
        </w:rPr>
        <w:t xml:space="preserve"> – part 1</w:t>
      </w:r>
      <w:r w:rsidR="00CE5316">
        <w:rPr>
          <w:lang w:bidi="en-US"/>
        </w:rPr>
        <w:t>.</w:t>
      </w:r>
      <w:bookmarkEnd w:id="0"/>
      <w:bookmarkEnd w:id="2"/>
      <w:r w:rsidR="00CE5316">
        <w:rPr>
          <w:lang w:bidi="en-US"/>
        </w:rPr>
        <w:t xml:space="preserve"> </w:t>
      </w:r>
    </w:p>
    <w:p w14:paraId="007F69AD" w14:textId="02824282" w:rsidR="00CE5316" w:rsidRDefault="00CE5316" w:rsidP="00CE5316">
      <w:r w:rsidRPr="002340F8">
        <w:t xml:space="preserve">The ENCODE consortia have developed several quality metrics </w:t>
      </w:r>
      <w:r>
        <w:t>to help</w:t>
      </w:r>
      <w:r w:rsidRPr="00165267">
        <w:t xml:space="preserve"> </w:t>
      </w:r>
      <w:r>
        <w:t xml:space="preserve">evaluate the quality of </w:t>
      </w:r>
      <w:proofErr w:type="spellStart"/>
      <w:r>
        <w:t>ChIP-seq</w:t>
      </w:r>
      <w:proofErr w:type="spellEnd"/>
      <w:r>
        <w:t xml:space="preserve"> experiments </w:t>
      </w:r>
      <w:r w:rsidRPr="00814A12">
        <w:fldChar w:fldCharType="begin">
          <w:fldData xml:space="preserve">PEVuZE5vdGU+PENpdGU+PEF1dGhvcj5MYW5kdDwvQXV0aG9yPjxZZWFyPjIwMTI8L1llYXI+PFJl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</w:fldData>
        </w:fldChar>
      </w:r>
      <w:r>
        <w:instrText xml:space="preserve"> ADDIN EN.CITE </w:instrText>
      </w:r>
      <w:r>
        <w:fldChar w:fldCharType="begin">
          <w:fldData xml:space="preserve">PEVuZE5vdGU+PENpdGU+PEF1dGhvcj5MYW5kdDwvQXV0aG9yPjxZZWFyPjIwMTI8L1llYXI+PFJl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</w:fldData>
        </w:fldChar>
      </w:r>
      <w:r>
        <w:instrText xml:space="preserve"> ADDIN EN.CITE.DATA </w:instrText>
      </w:r>
      <w:r>
        <w:fldChar w:fldCharType="end"/>
      </w:r>
      <w:r w:rsidRPr="00814A12">
        <w:fldChar w:fldCharType="separate"/>
      </w:r>
      <w:r w:rsidRPr="008F703C">
        <w:rPr>
          <w:noProof/>
        </w:rPr>
        <w:t>(</w:t>
      </w:r>
      <w:hyperlink w:anchor="_ENREF_1" w:tooltip="Landt, 2012 #3896" w:history="1">
        <w:r w:rsidR="001A0684" w:rsidRPr="008F703C">
          <w:rPr>
            <w:noProof/>
          </w:rPr>
          <w:t>Landt et al. 2012</w:t>
        </w:r>
      </w:hyperlink>
      <w:r w:rsidRPr="008F703C">
        <w:rPr>
          <w:noProof/>
        </w:rPr>
        <w:t>)</w:t>
      </w:r>
      <w:r w:rsidRPr="00814A12">
        <w:fldChar w:fldCharType="end"/>
      </w:r>
      <w:r>
        <w:t>.</w:t>
      </w:r>
      <w:r w:rsidRPr="00165267">
        <w:t xml:space="preserve"> </w:t>
      </w:r>
      <w:r>
        <w:t>We used</w:t>
      </w:r>
      <w:r w:rsidRPr="00165267">
        <w:t xml:space="preserve"> these metrics to describe the quality of our data. </w:t>
      </w:r>
      <w:proofErr w:type="spellStart"/>
      <w:r w:rsidRPr="008F703C">
        <w:t>FRiP</w:t>
      </w:r>
      <w:proofErr w:type="spellEnd"/>
      <w:r w:rsidRPr="008F703C">
        <w:t>: Fraction of read</w:t>
      </w:r>
      <w:r>
        <w:t>s</w:t>
      </w:r>
      <w:r w:rsidRPr="008F703C">
        <w:t xml:space="preserve"> that lie in detected peak regions using MACs with</w:t>
      </w:r>
      <w:r>
        <w:t xml:space="preserve"> an</w:t>
      </w:r>
      <w:r w:rsidRPr="008F703C">
        <w:t xml:space="preserve"> FDR </w:t>
      </w:r>
      <w:r>
        <w:t xml:space="preserve">threshold </w:t>
      </w:r>
      <w:r w:rsidRPr="008F703C">
        <w:t xml:space="preserve">of 0.01. ENCODE guidelines </w:t>
      </w:r>
      <w:r>
        <w:t>suggest</w:t>
      </w:r>
      <w:r w:rsidRPr="008F703C">
        <w:t xml:space="preserve"> data sets with a </w:t>
      </w:r>
      <w:proofErr w:type="spellStart"/>
      <w:r w:rsidRPr="00165267">
        <w:t>FRiP</w:t>
      </w:r>
      <w:proofErr w:type="spellEnd"/>
      <w:r w:rsidRPr="00165267">
        <w:t xml:space="preserve"> &lt;1% should be reviewed. </w:t>
      </w:r>
      <w:r w:rsidRPr="008F703C">
        <w:t xml:space="preserve">PBC: PCR Bottleneck Coefficient. This measure gives a library complexity estimate. PBC&lt;0.5 indicates </w:t>
      </w:r>
      <w:r>
        <w:t xml:space="preserve">PCR </w:t>
      </w:r>
      <w:r w:rsidRPr="008F703C">
        <w:t>bottleneck</w:t>
      </w:r>
      <w:r>
        <w:t>s</w:t>
      </w:r>
      <w:r w:rsidRPr="008F703C">
        <w:t xml:space="preserve">, 10% of ENCODE libraries show this level of PBC. </w:t>
      </w:r>
      <w:r>
        <w:t xml:space="preserve">Two of the libraries used to define peaks in our analysis had PBC values of less than 0.5 (human (HH1294) FOXA1 and dog (cfa4) FOXA1; labelled in pink). We retained these libraries in our CRM analyses as </w:t>
      </w:r>
      <w:r w:rsidRPr="006B65E8">
        <w:t>both of these libraries passed other QC metrics</w:t>
      </w:r>
      <w:r>
        <w:t>,</w:t>
      </w:r>
      <w:r w:rsidRPr="006B65E8">
        <w:t xml:space="preserve"> gave peaks with a</w:t>
      </w:r>
      <w:r>
        <w:t xml:space="preserve"> central FOXA1 motif, and came from a valuable biological specimen for which other TF experiments passed all QC metrics</w:t>
      </w:r>
      <w:r w:rsidRPr="006B65E8">
        <w:t>.</w:t>
      </w:r>
      <w:r>
        <w:t xml:space="preserve">  We also used ENCODE’s cross-correlation analysis, which is a peak calling-independent measurement of </w:t>
      </w:r>
      <w:proofErr w:type="spellStart"/>
      <w:r>
        <w:t>ChIP-seq</w:t>
      </w:r>
      <w:proofErr w:type="spellEnd"/>
      <w:r>
        <w:t xml:space="preserve"> quality. </w:t>
      </w:r>
      <w:proofErr w:type="spellStart"/>
      <w:r>
        <w:t>Landt</w:t>
      </w:r>
      <w:proofErr w:type="spellEnd"/>
      <w:r>
        <w:t xml:space="preserve"> et al suggest that </w:t>
      </w:r>
      <w:r w:rsidRPr="00165267">
        <w:t xml:space="preserve">libraries with NSC below 1.05 and RSC below 0.8 </w:t>
      </w:r>
      <w:r>
        <w:t xml:space="preserve">may be of low quality and recommend an additional replicate be attempted. </w:t>
      </w:r>
      <w:r w:rsidRPr="008F703C">
        <w:t xml:space="preserve">All our samples </w:t>
      </w:r>
      <w:r>
        <w:t xml:space="preserve">used in our comparative CRM analysis passed </w:t>
      </w:r>
      <w:proofErr w:type="gramStart"/>
      <w:r>
        <w:t>this criteria</w:t>
      </w:r>
      <w:proofErr w:type="gramEnd"/>
      <w:r w:rsidRPr="008F703C">
        <w:t>.</w:t>
      </w:r>
      <w:r w:rsidRPr="00165267">
        <w:t xml:space="preserve"> </w:t>
      </w:r>
      <w:r>
        <w:t>Table S1</w:t>
      </w:r>
      <w:r w:rsidRPr="00165267">
        <w:t xml:space="preserve"> shows: Species, Replicate ID, Factor that was pulled down, Number of uniquely mapped reads in the library to the reference genome (</w:t>
      </w:r>
      <w:r>
        <w:t>see main Materials and Methods</w:t>
      </w:r>
      <w:r w:rsidRPr="00165267">
        <w:t>), Number of peaks called with SWEMBL parameter R of 0.005, Number of peaks called with MAC</w:t>
      </w:r>
      <w:r>
        <w:t>S2 (used for ENCODE analyses only)</w:t>
      </w:r>
      <w:r w:rsidRPr="00165267">
        <w:t xml:space="preserve"> parameter q (FDR) 0.01, </w:t>
      </w:r>
      <w:proofErr w:type="spellStart"/>
      <w:r w:rsidRPr="00165267">
        <w:t>FRiP</w:t>
      </w:r>
      <w:proofErr w:type="spellEnd"/>
      <w:r w:rsidRPr="00165267">
        <w:t xml:space="preserve">, PBC, NSC, RSC. </w:t>
      </w:r>
    </w:p>
    <w:p w14:paraId="7EF87DCC" w14:textId="77777777" w:rsidR="007935A5" w:rsidRDefault="007935A5" w:rsidP="00CE5316"/>
    <w:p w14:paraId="1DFEF46C" w14:textId="77777777" w:rsidR="007935A5" w:rsidRDefault="007935A5" w:rsidP="00CE5316"/>
    <w:p w14:paraId="5FBB208A" w14:textId="6DFA70A3" w:rsidR="00A527AC" w:rsidRDefault="00A527AC">
      <w:pPr>
        <w:spacing w:line="240" w:lineRule="auto"/>
      </w:pPr>
      <w:r>
        <w:br w:type="page"/>
      </w:r>
    </w:p>
    <w:tbl>
      <w:tblPr>
        <w:tblW w:w="0" w:type="auto"/>
        <w:tblInd w:w="93" w:type="dxa"/>
        <w:tblLook w:val="04A0" w:firstRow="1" w:lastRow="0" w:firstColumn="1" w:lastColumn="0" w:noHBand="0" w:noVBand="1"/>
      </w:tblPr>
      <w:tblGrid>
        <w:gridCol w:w="683"/>
        <w:gridCol w:w="960"/>
        <w:gridCol w:w="843"/>
        <w:gridCol w:w="1471"/>
        <w:gridCol w:w="1281"/>
        <w:gridCol w:w="1193"/>
        <w:gridCol w:w="618"/>
        <w:gridCol w:w="486"/>
        <w:gridCol w:w="493"/>
        <w:gridCol w:w="493"/>
      </w:tblGrid>
      <w:tr w:rsidR="00A527AC" w:rsidRPr="00843E76" w14:paraId="2185B526" w14:textId="77777777" w:rsidTr="00843E76">
        <w:trPr>
          <w:trHeight w:val="426"/>
        </w:trPr>
        <w:tc>
          <w:tcPr>
            <w:tcW w:w="0" w:type="auto"/>
            <w:tcBorders>
              <w:top w:val="nil"/>
              <w:left w:val="nil"/>
              <w:bottom w:val="nil"/>
              <w:right w:val="nil"/>
            </w:tcBorders>
            <w:shd w:val="clear" w:color="auto" w:fill="auto"/>
            <w:noWrap/>
            <w:vAlign w:val="center"/>
            <w:hideMark/>
          </w:tcPr>
          <w:p w14:paraId="5BCC4EA8" w14:textId="77777777" w:rsidR="00A527AC" w:rsidRPr="00843E76" w:rsidRDefault="00A527AC" w:rsidP="00843E76">
            <w:pPr>
              <w:spacing w:line="240" w:lineRule="auto"/>
              <w:jc w:val="center"/>
              <w:rPr>
                <w:rFonts w:ascii="Arial Narrow" w:hAnsi="Arial Narrow" w:cs="Arial"/>
                <w:color w:val="auto"/>
                <w:sz w:val="16"/>
                <w:szCs w:val="16"/>
                <w:lang w:val="en-CA"/>
              </w:rPr>
            </w:pPr>
            <w:bookmarkStart w:id="3" w:name="RANGE!A1:J46"/>
            <w:r w:rsidRPr="00843E76">
              <w:rPr>
                <w:rFonts w:ascii="Arial Narrow" w:hAnsi="Arial Narrow" w:cs="Arial"/>
                <w:color w:val="auto"/>
                <w:sz w:val="16"/>
                <w:szCs w:val="16"/>
                <w:lang w:val="en-CA"/>
              </w:rPr>
              <w:t>Species</w:t>
            </w:r>
            <w:bookmarkEnd w:id="3"/>
          </w:p>
        </w:tc>
        <w:tc>
          <w:tcPr>
            <w:tcW w:w="0" w:type="auto"/>
            <w:tcBorders>
              <w:top w:val="nil"/>
              <w:left w:val="nil"/>
              <w:bottom w:val="nil"/>
              <w:right w:val="nil"/>
            </w:tcBorders>
            <w:shd w:val="clear" w:color="auto" w:fill="auto"/>
            <w:noWrap/>
            <w:vAlign w:val="center"/>
            <w:hideMark/>
          </w:tcPr>
          <w:p w14:paraId="47F25C6C" w14:textId="77777777" w:rsidR="00A527AC" w:rsidRPr="00843E76" w:rsidRDefault="00A527AC" w:rsidP="00843E76">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Replicate</w:t>
            </w:r>
          </w:p>
        </w:tc>
        <w:tc>
          <w:tcPr>
            <w:tcW w:w="0" w:type="auto"/>
            <w:tcBorders>
              <w:top w:val="nil"/>
              <w:left w:val="nil"/>
              <w:bottom w:val="nil"/>
              <w:right w:val="nil"/>
            </w:tcBorders>
            <w:shd w:val="clear" w:color="auto" w:fill="auto"/>
            <w:noWrap/>
            <w:vAlign w:val="center"/>
            <w:hideMark/>
          </w:tcPr>
          <w:p w14:paraId="37D06976" w14:textId="77777777" w:rsidR="00A527AC" w:rsidRPr="00843E76" w:rsidRDefault="00A527AC" w:rsidP="00843E76">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Factor</w:t>
            </w:r>
          </w:p>
        </w:tc>
        <w:tc>
          <w:tcPr>
            <w:tcW w:w="0" w:type="auto"/>
            <w:tcBorders>
              <w:top w:val="nil"/>
              <w:left w:val="nil"/>
              <w:bottom w:val="nil"/>
              <w:right w:val="nil"/>
            </w:tcBorders>
            <w:shd w:val="clear" w:color="auto" w:fill="auto"/>
            <w:vAlign w:val="center"/>
            <w:hideMark/>
          </w:tcPr>
          <w:p w14:paraId="516A9F9E" w14:textId="77777777" w:rsidR="00A527AC" w:rsidRPr="00843E76" w:rsidRDefault="00A527AC" w:rsidP="00843E76">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 xml:space="preserve"># </w:t>
            </w:r>
            <w:proofErr w:type="spellStart"/>
            <w:r w:rsidRPr="00843E76">
              <w:rPr>
                <w:rFonts w:ascii="Arial Narrow" w:hAnsi="Arial Narrow" w:cs="Arial"/>
                <w:color w:val="auto"/>
                <w:sz w:val="16"/>
                <w:szCs w:val="16"/>
                <w:lang w:val="en-CA"/>
              </w:rPr>
              <w:t>Uniq</w:t>
            </w:r>
            <w:proofErr w:type="spellEnd"/>
            <w:r w:rsidRPr="00843E76">
              <w:rPr>
                <w:rFonts w:ascii="Arial Narrow" w:hAnsi="Arial Narrow" w:cs="Arial"/>
                <w:color w:val="auto"/>
                <w:sz w:val="16"/>
                <w:szCs w:val="16"/>
                <w:lang w:val="en-CA"/>
              </w:rPr>
              <w:t xml:space="preserve"> mapped reads</w:t>
            </w:r>
          </w:p>
        </w:tc>
        <w:tc>
          <w:tcPr>
            <w:tcW w:w="0" w:type="auto"/>
            <w:tcBorders>
              <w:top w:val="nil"/>
              <w:left w:val="nil"/>
              <w:bottom w:val="nil"/>
              <w:right w:val="nil"/>
            </w:tcBorders>
            <w:shd w:val="clear" w:color="auto" w:fill="auto"/>
            <w:vAlign w:val="center"/>
            <w:hideMark/>
          </w:tcPr>
          <w:p w14:paraId="027A62BE" w14:textId="77777777" w:rsidR="00A527AC" w:rsidRPr="00843E76" w:rsidRDefault="00A527AC" w:rsidP="00843E76">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SWEMBL R 0.005</w:t>
            </w:r>
          </w:p>
        </w:tc>
        <w:tc>
          <w:tcPr>
            <w:tcW w:w="0" w:type="auto"/>
            <w:tcBorders>
              <w:top w:val="nil"/>
              <w:left w:val="nil"/>
              <w:bottom w:val="nil"/>
              <w:right w:val="nil"/>
            </w:tcBorders>
            <w:shd w:val="clear" w:color="auto" w:fill="auto"/>
            <w:vAlign w:val="center"/>
            <w:hideMark/>
          </w:tcPr>
          <w:p w14:paraId="2C2ACD8B" w14:textId="77777777" w:rsidR="00A527AC" w:rsidRPr="00843E76" w:rsidRDefault="00A527AC" w:rsidP="00843E76">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MACS FDR 0.01</w:t>
            </w:r>
          </w:p>
        </w:tc>
        <w:tc>
          <w:tcPr>
            <w:tcW w:w="0" w:type="auto"/>
            <w:tcBorders>
              <w:top w:val="nil"/>
              <w:left w:val="nil"/>
              <w:bottom w:val="nil"/>
              <w:right w:val="nil"/>
            </w:tcBorders>
            <w:shd w:val="clear" w:color="auto" w:fill="auto"/>
            <w:noWrap/>
            <w:vAlign w:val="center"/>
            <w:hideMark/>
          </w:tcPr>
          <w:p w14:paraId="011C2206" w14:textId="77777777" w:rsidR="00A527AC" w:rsidRPr="00843E76" w:rsidRDefault="00A527AC" w:rsidP="00843E76">
            <w:pPr>
              <w:spacing w:line="240" w:lineRule="auto"/>
              <w:jc w:val="center"/>
              <w:rPr>
                <w:rFonts w:ascii="Arial Narrow" w:hAnsi="Arial Narrow" w:cs="Arial"/>
                <w:color w:val="auto"/>
                <w:sz w:val="16"/>
                <w:szCs w:val="16"/>
                <w:lang w:val="en-CA"/>
              </w:rPr>
            </w:pPr>
            <w:proofErr w:type="spellStart"/>
            <w:r w:rsidRPr="00843E76">
              <w:rPr>
                <w:rFonts w:ascii="Arial Narrow" w:hAnsi="Arial Narrow" w:cs="Arial"/>
                <w:color w:val="auto"/>
                <w:sz w:val="16"/>
                <w:szCs w:val="16"/>
                <w:lang w:val="en-CA"/>
              </w:rPr>
              <w:t>FRiP</w:t>
            </w:r>
            <w:proofErr w:type="spellEnd"/>
          </w:p>
        </w:tc>
        <w:tc>
          <w:tcPr>
            <w:tcW w:w="0" w:type="auto"/>
            <w:tcBorders>
              <w:top w:val="nil"/>
              <w:left w:val="nil"/>
              <w:bottom w:val="nil"/>
              <w:right w:val="nil"/>
            </w:tcBorders>
            <w:shd w:val="clear" w:color="auto" w:fill="auto"/>
            <w:noWrap/>
            <w:vAlign w:val="center"/>
            <w:hideMark/>
          </w:tcPr>
          <w:p w14:paraId="2F51E01A" w14:textId="77777777" w:rsidR="00A527AC" w:rsidRPr="00843E76" w:rsidRDefault="00A527AC" w:rsidP="00843E76">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PBC</w:t>
            </w:r>
          </w:p>
        </w:tc>
        <w:tc>
          <w:tcPr>
            <w:tcW w:w="0" w:type="auto"/>
            <w:tcBorders>
              <w:top w:val="nil"/>
              <w:left w:val="nil"/>
              <w:bottom w:val="nil"/>
              <w:right w:val="nil"/>
            </w:tcBorders>
            <w:shd w:val="clear" w:color="auto" w:fill="auto"/>
            <w:noWrap/>
            <w:vAlign w:val="center"/>
            <w:hideMark/>
          </w:tcPr>
          <w:p w14:paraId="730F0775" w14:textId="77777777" w:rsidR="00A527AC" w:rsidRPr="00843E76" w:rsidRDefault="00A527AC" w:rsidP="00843E76">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NSC</w:t>
            </w:r>
          </w:p>
        </w:tc>
        <w:tc>
          <w:tcPr>
            <w:tcW w:w="0" w:type="auto"/>
            <w:tcBorders>
              <w:top w:val="nil"/>
              <w:left w:val="nil"/>
              <w:bottom w:val="nil"/>
              <w:right w:val="nil"/>
            </w:tcBorders>
            <w:shd w:val="clear" w:color="auto" w:fill="auto"/>
            <w:noWrap/>
            <w:vAlign w:val="center"/>
            <w:hideMark/>
          </w:tcPr>
          <w:p w14:paraId="229DF9D2" w14:textId="77777777" w:rsidR="00A527AC" w:rsidRPr="00843E76" w:rsidRDefault="00A527AC" w:rsidP="00843E76">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RSC</w:t>
            </w:r>
          </w:p>
        </w:tc>
      </w:tr>
      <w:tr w:rsidR="00A527AC" w:rsidRPr="00843E76" w14:paraId="2FD0045A" w14:textId="77777777" w:rsidTr="00843E76">
        <w:trPr>
          <w:trHeight w:val="280"/>
        </w:trPr>
        <w:tc>
          <w:tcPr>
            <w:tcW w:w="0" w:type="auto"/>
            <w:vMerge w:val="restart"/>
            <w:tcBorders>
              <w:top w:val="single" w:sz="8" w:space="0" w:color="auto"/>
              <w:left w:val="single" w:sz="8" w:space="0" w:color="auto"/>
              <w:bottom w:val="single" w:sz="8" w:space="0" w:color="000000"/>
              <w:right w:val="nil"/>
            </w:tcBorders>
            <w:shd w:val="clear" w:color="auto" w:fill="auto"/>
            <w:noWrap/>
            <w:vAlign w:val="center"/>
            <w:hideMark/>
          </w:tcPr>
          <w:p w14:paraId="21832DB3" w14:textId="77777777" w:rsidR="00A527AC" w:rsidRPr="00843E76" w:rsidRDefault="00A527AC" w:rsidP="00A527AC">
            <w:pPr>
              <w:spacing w:line="240" w:lineRule="auto"/>
              <w:jc w:val="center"/>
              <w:rPr>
                <w:rFonts w:ascii="Arial Narrow" w:hAnsi="Arial Narrow" w:cs="Arial"/>
                <w:b/>
                <w:bCs/>
                <w:color w:val="auto"/>
                <w:sz w:val="16"/>
                <w:szCs w:val="16"/>
                <w:lang w:val="en-CA"/>
              </w:rPr>
            </w:pPr>
            <w:proofErr w:type="spellStart"/>
            <w:r w:rsidRPr="00843E76">
              <w:rPr>
                <w:rFonts w:ascii="Arial Narrow" w:hAnsi="Arial Narrow" w:cs="Arial"/>
                <w:b/>
                <w:bCs/>
                <w:color w:val="auto"/>
                <w:sz w:val="16"/>
                <w:szCs w:val="16"/>
                <w:lang w:val="en-CA"/>
              </w:rPr>
              <w:t>Cfam</w:t>
            </w:r>
            <w:proofErr w:type="spellEnd"/>
          </w:p>
        </w:tc>
        <w:tc>
          <w:tcPr>
            <w:tcW w:w="0" w:type="auto"/>
            <w:tcBorders>
              <w:top w:val="single" w:sz="8" w:space="0" w:color="auto"/>
              <w:left w:val="nil"/>
              <w:bottom w:val="nil"/>
              <w:right w:val="nil"/>
            </w:tcBorders>
            <w:shd w:val="clear" w:color="auto" w:fill="auto"/>
            <w:noWrap/>
            <w:vAlign w:val="bottom"/>
            <w:hideMark/>
          </w:tcPr>
          <w:p w14:paraId="407CFD06"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cfa3</w:t>
            </w:r>
            <w:proofErr w:type="gramEnd"/>
          </w:p>
        </w:tc>
        <w:tc>
          <w:tcPr>
            <w:tcW w:w="0" w:type="auto"/>
            <w:tcBorders>
              <w:top w:val="single" w:sz="8" w:space="0" w:color="auto"/>
              <w:left w:val="nil"/>
              <w:bottom w:val="nil"/>
              <w:right w:val="nil"/>
            </w:tcBorders>
            <w:shd w:val="clear" w:color="auto" w:fill="auto"/>
            <w:noWrap/>
            <w:vAlign w:val="bottom"/>
            <w:hideMark/>
          </w:tcPr>
          <w:p w14:paraId="1603B695"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spellStart"/>
            <w:r w:rsidRPr="00843E76">
              <w:rPr>
                <w:rFonts w:ascii="Arial Narrow" w:hAnsi="Arial Narrow" w:cs="Arial"/>
                <w:color w:val="auto"/>
                <w:sz w:val="16"/>
                <w:szCs w:val="16"/>
                <w:lang w:val="en-CA"/>
              </w:rPr>
              <w:t>CEBPa</w:t>
            </w:r>
            <w:proofErr w:type="spellEnd"/>
          </w:p>
        </w:tc>
        <w:tc>
          <w:tcPr>
            <w:tcW w:w="0" w:type="auto"/>
            <w:tcBorders>
              <w:top w:val="single" w:sz="8" w:space="0" w:color="auto"/>
              <w:left w:val="nil"/>
              <w:bottom w:val="nil"/>
              <w:right w:val="nil"/>
            </w:tcBorders>
            <w:shd w:val="clear" w:color="auto" w:fill="auto"/>
            <w:noWrap/>
            <w:vAlign w:val="bottom"/>
            <w:hideMark/>
          </w:tcPr>
          <w:p w14:paraId="27803F15"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19249572</w:t>
            </w:r>
          </w:p>
        </w:tc>
        <w:tc>
          <w:tcPr>
            <w:tcW w:w="0" w:type="auto"/>
            <w:tcBorders>
              <w:top w:val="single" w:sz="8" w:space="0" w:color="auto"/>
              <w:left w:val="nil"/>
              <w:bottom w:val="nil"/>
              <w:right w:val="nil"/>
            </w:tcBorders>
            <w:shd w:val="clear" w:color="auto" w:fill="auto"/>
            <w:vAlign w:val="bottom"/>
            <w:hideMark/>
          </w:tcPr>
          <w:p w14:paraId="7E00D102"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52523</w:t>
            </w:r>
          </w:p>
        </w:tc>
        <w:tc>
          <w:tcPr>
            <w:tcW w:w="0" w:type="auto"/>
            <w:tcBorders>
              <w:top w:val="single" w:sz="8" w:space="0" w:color="auto"/>
              <w:left w:val="nil"/>
              <w:bottom w:val="nil"/>
              <w:right w:val="nil"/>
            </w:tcBorders>
            <w:shd w:val="clear" w:color="auto" w:fill="auto"/>
            <w:vAlign w:val="bottom"/>
            <w:hideMark/>
          </w:tcPr>
          <w:p w14:paraId="005F2567"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34529</w:t>
            </w:r>
          </w:p>
        </w:tc>
        <w:tc>
          <w:tcPr>
            <w:tcW w:w="0" w:type="auto"/>
            <w:tcBorders>
              <w:top w:val="single" w:sz="8" w:space="0" w:color="auto"/>
              <w:left w:val="nil"/>
              <w:bottom w:val="nil"/>
              <w:right w:val="nil"/>
            </w:tcBorders>
            <w:shd w:val="clear" w:color="auto" w:fill="auto"/>
            <w:noWrap/>
            <w:vAlign w:val="bottom"/>
            <w:hideMark/>
          </w:tcPr>
          <w:p w14:paraId="5D2A94A4"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0.1362</w:t>
            </w:r>
          </w:p>
        </w:tc>
        <w:tc>
          <w:tcPr>
            <w:tcW w:w="0" w:type="auto"/>
            <w:tcBorders>
              <w:top w:val="single" w:sz="8" w:space="0" w:color="auto"/>
              <w:left w:val="nil"/>
              <w:bottom w:val="nil"/>
              <w:right w:val="nil"/>
            </w:tcBorders>
            <w:shd w:val="clear" w:color="auto" w:fill="auto"/>
            <w:noWrap/>
            <w:vAlign w:val="bottom"/>
            <w:hideMark/>
          </w:tcPr>
          <w:p w14:paraId="45954892"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0.92</w:t>
            </w:r>
          </w:p>
        </w:tc>
        <w:tc>
          <w:tcPr>
            <w:tcW w:w="0" w:type="auto"/>
            <w:tcBorders>
              <w:top w:val="single" w:sz="8" w:space="0" w:color="auto"/>
              <w:left w:val="nil"/>
              <w:bottom w:val="nil"/>
              <w:right w:val="nil"/>
            </w:tcBorders>
            <w:shd w:val="clear" w:color="auto" w:fill="auto"/>
            <w:noWrap/>
            <w:vAlign w:val="bottom"/>
            <w:hideMark/>
          </w:tcPr>
          <w:p w14:paraId="0B0DEDF9"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1.83</w:t>
            </w:r>
          </w:p>
        </w:tc>
        <w:tc>
          <w:tcPr>
            <w:tcW w:w="0" w:type="auto"/>
            <w:tcBorders>
              <w:top w:val="single" w:sz="8" w:space="0" w:color="auto"/>
              <w:left w:val="nil"/>
              <w:bottom w:val="nil"/>
              <w:right w:val="single" w:sz="8" w:space="0" w:color="auto"/>
            </w:tcBorders>
            <w:shd w:val="clear" w:color="auto" w:fill="auto"/>
            <w:noWrap/>
            <w:vAlign w:val="bottom"/>
            <w:hideMark/>
          </w:tcPr>
          <w:p w14:paraId="306F1045"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1.81</w:t>
            </w:r>
          </w:p>
        </w:tc>
      </w:tr>
      <w:tr w:rsidR="00A527AC" w:rsidRPr="00843E76" w14:paraId="2AE1E3A1" w14:textId="77777777" w:rsidTr="00843E76">
        <w:trPr>
          <w:trHeight w:val="280"/>
        </w:trPr>
        <w:tc>
          <w:tcPr>
            <w:tcW w:w="0" w:type="auto"/>
            <w:vMerge/>
            <w:tcBorders>
              <w:top w:val="single" w:sz="8" w:space="0" w:color="auto"/>
              <w:left w:val="single" w:sz="8" w:space="0" w:color="auto"/>
              <w:bottom w:val="single" w:sz="8" w:space="0" w:color="000000"/>
              <w:right w:val="nil"/>
            </w:tcBorders>
            <w:vAlign w:val="center"/>
            <w:hideMark/>
          </w:tcPr>
          <w:p w14:paraId="5A43D001"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000000" w:fill="CCFFCC"/>
            <w:noWrap/>
            <w:vAlign w:val="bottom"/>
            <w:hideMark/>
          </w:tcPr>
          <w:p w14:paraId="768F91FF"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cfa4</w:t>
            </w:r>
            <w:proofErr w:type="gramEnd"/>
          </w:p>
        </w:tc>
        <w:tc>
          <w:tcPr>
            <w:tcW w:w="0" w:type="auto"/>
            <w:tcBorders>
              <w:top w:val="nil"/>
              <w:left w:val="nil"/>
              <w:bottom w:val="nil"/>
              <w:right w:val="nil"/>
            </w:tcBorders>
            <w:shd w:val="clear" w:color="000000" w:fill="CCFFCC"/>
            <w:noWrap/>
            <w:vAlign w:val="bottom"/>
            <w:hideMark/>
          </w:tcPr>
          <w:p w14:paraId="7CE0E975"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spellStart"/>
            <w:r w:rsidRPr="00843E76">
              <w:rPr>
                <w:rFonts w:ascii="Arial Narrow" w:hAnsi="Arial Narrow" w:cs="Arial"/>
                <w:color w:val="auto"/>
                <w:sz w:val="16"/>
                <w:szCs w:val="16"/>
                <w:lang w:val="en-CA"/>
              </w:rPr>
              <w:t>CEBPa</w:t>
            </w:r>
            <w:proofErr w:type="spellEnd"/>
          </w:p>
        </w:tc>
        <w:tc>
          <w:tcPr>
            <w:tcW w:w="0" w:type="auto"/>
            <w:tcBorders>
              <w:top w:val="nil"/>
              <w:left w:val="nil"/>
              <w:bottom w:val="nil"/>
              <w:right w:val="nil"/>
            </w:tcBorders>
            <w:shd w:val="clear" w:color="000000" w:fill="CCFFCC"/>
            <w:noWrap/>
            <w:vAlign w:val="bottom"/>
            <w:hideMark/>
          </w:tcPr>
          <w:p w14:paraId="5B69173A"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16562323</w:t>
            </w:r>
          </w:p>
        </w:tc>
        <w:tc>
          <w:tcPr>
            <w:tcW w:w="0" w:type="auto"/>
            <w:tcBorders>
              <w:top w:val="nil"/>
              <w:left w:val="nil"/>
              <w:bottom w:val="nil"/>
              <w:right w:val="nil"/>
            </w:tcBorders>
            <w:shd w:val="clear" w:color="000000" w:fill="CCFFCC"/>
            <w:vAlign w:val="bottom"/>
            <w:hideMark/>
          </w:tcPr>
          <w:p w14:paraId="69ACF14C"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64899</w:t>
            </w:r>
          </w:p>
        </w:tc>
        <w:tc>
          <w:tcPr>
            <w:tcW w:w="0" w:type="auto"/>
            <w:tcBorders>
              <w:top w:val="nil"/>
              <w:left w:val="nil"/>
              <w:bottom w:val="nil"/>
              <w:right w:val="nil"/>
            </w:tcBorders>
            <w:shd w:val="clear" w:color="000000" w:fill="CCFFCC"/>
            <w:vAlign w:val="bottom"/>
            <w:hideMark/>
          </w:tcPr>
          <w:p w14:paraId="2AB1D9A9"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70358</w:t>
            </w:r>
          </w:p>
        </w:tc>
        <w:tc>
          <w:tcPr>
            <w:tcW w:w="0" w:type="auto"/>
            <w:tcBorders>
              <w:top w:val="nil"/>
              <w:left w:val="nil"/>
              <w:bottom w:val="nil"/>
              <w:right w:val="nil"/>
            </w:tcBorders>
            <w:shd w:val="clear" w:color="000000" w:fill="CCFFCC"/>
            <w:noWrap/>
            <w:vAlign w:val="bottom"/>
            <w:hideMark/>
          </w:tcPr>
          <w:p w14:paraId="03F7F53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0.3046</w:t>
            </w:r>
          </w:p>
        </w:tc>
        <w:tc>
          <w:tcPr>
            <w:tcW w:w="0" w:type="auto"/>
            <w:tcBorders>
              <w:top w:val="nil"/>
              <w:left w:val="nil"/>
              <w:bottom w:val="nil"/>
              <w:right w:val="nil"/>
            </w:tcBorders>
            <w:shd w:val="clear" w:color="000000" w:fill="CCFFCC"/>
            <w:noWrap/>
            <w:vAlign w:val="bottom"/>
            <w:hideMark/>
          </w:tcPr>
          <w:p w14:paraId="5A865FF8"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0.91</w:t>
            </w:r>
          </w:p>
        </w:tc>
        <w:tc>
          <w:tcPr>
            <w:tcW w:w="0" w:type="auto"/>
            <w:tcBorders>
              <w:top w:val="nil"/>
              <w:left w:val="nil"/>
              <w:bottom w:val="nil"/>
              <w:right w:val="nil"/>
            </w:tcBorders>
            <w:shd w:val="clear" w:color="000000" w:fill="CCFFCC"/>
            <w:noWrap/>
            <w:vAlign w:val="bottom"/>
            <w:hideMark/>
          </w:tcPr>
          <w:p w14:paraId="701CA101"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3.2</w:t>
            </w:r>
          </w:p>
        </w:tc>
        <w:tc>
          <w:tcPr>
            <w:tcW w:w="0" w:type="auto"/>
            <w:tcBorders>
              <w:top w:val="nil"/>
              <w:left w:val="nil"/>
              <w:bottom w:val="nil"/>
              <w:right w:val="single" w:sz="8" w:space="0" w:color="auto"/>
            </w:tcBorders>
            <w:shd w:val="clear" w:color="000000" w:fill="CCFFCC"/>
            <w:noWrap/>
            <w:vAlign w:val="bottom"/>
            <w:hideMark/>
          </w:tcPr>
          <w:p w14:paraId="1559A37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1.88</w:t>
            </w:r>
          </w:p>
        </w:tc>
      </w:tr>
      <w:tr w:rsidR="00A527AC" w:rsidRPr="00843E76" w14:paraId="086C43F3" w14:textId="77777777" w:rsidTr="00843E76">
        <w:trPr>
          <w:trHeight w:val="280"/>
        </w:trPr>
        <w:tc>
          <w:tcPr>
            <w:tcW w:w="0" w:type="auto"/>
            <w:vMerge/>
            <w:tcBorders>
              <w:top w:val="single" w:sz="8" w:space="0" w:color="auto"/>
              <w:left w:val="single" w:sz="8" w:space="0" w:color="auto"/>
              <w:bottom w:val="single" w:sz="8" w:space="0" w:color="000000"/>
              <w:right w:val="nil"/>
            </w:tcBorders>
            <w:vAlign w:val="center"/>
            <w:hideMark/>
          </w:tcPr>
          <w:p w14:paraId="36E65C93"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000000" w:fill="CCFFCC"/>
            <w:noWrap/>
            <w:vAlign w:val="bottom"/>
            <w:hideMark/>
          </w:tcPr>
          <w:p w14:paraId="3E7A3903"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cfa3</w:t>
            </w:r>
            <w:proofErr w:type="gramEnd"/>
          </w:p>
        </w:tc>
        <w:tc>
          <w:tcPr>
            <w:tcW w:w="0" w:type="auto"/>
            <w:tcBorders>
              <w:top w:val="nil"/>
              <w:left w:val="nil"/>
              <w:bottom w:val="nil"/>
              <w:right w:val="nil"/>
            </w:tcBorders>
            <w:shd w:val="clear" w:color="000000" w:fill="CCFFCC"/>
            <w:noWrap/>
            <w:vAlign w:val="bottom"/>
            <w:hideMark/>
          </w:tcPr>
          <w:p w14:paraId="71E9F81C"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FoxA1</w:t>
            </w:r>
          </w:p>
        </w:tc>
        <w:tc>
          <w:tcPr>
            <w:tcW w:w="0" w:type="auto"/>
            <w:tcBorders>
              <w:top w:val="nil"/>
              <w:left w:val="nil"/>
              <w:bottom w:val="nil"/>
              <w:right w:val="nil"/>
            </w:tcBorders>
            <w:shd w:val="clear" w:color="000000" w:fill="CCFFCC"/>
            <w:noWrap/>
            <w:vAlign w:val="bottom"/>
            <w:hideMark/>
          </w:tcPr>
          <w:p w14:paraId="37E04A1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14043705</w:t>
            </w:r>
          </w:p>
        </w:tc>
        <w:tc>
          <w:tcPr>
            <w:tcW w:w="0" w:type="auto"/>
            <w:tcBorders>
              <w:top w:val="nil"/>
              <w:left w:val="nil"/>
              <w:bottom w:val="nil"/>
              <w:right w:val="nil"/>
            </w:tcBorders>
            <w:shd w:val="clear" w:color="000000" w:fill="CCFFCC"/>
            <w:vAlign w:val="bottom"/>
            <w:hideMark/>
          </w:tcPr>
          <w:p w14:paraId="32869724"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30764</w:t>
            </w:r>
          </w:p>
        </w:tc>
        <w:tc>
          <w:tcPr>
            <w:tcW w:w="0" w:type="auto"/>
            <w:tcBorders>
              <w:top w:val="nil"/>
              <w:left w:val="nil"/>
              <w:bottom w:val="nil"/>
              <w:right w:val="nil"/>
            </w:tcBorders>
            <w:shd w:val="clear" w:color="000000" w:fill="CCFFCC"/>
            <w:vAlign w:val="bottom"/>
            <w:hideMark/>
          </w:tcPr>
          <w:p w14:paraId="70610A8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5518</w:t>
            </w:r>
          </w:p>
        </w:tc>
        <w:tc>
          <w:tcPr>
            <w:tcW w:w="0" w:type="auto"/>
            <w:tcBorders>
              <w:top w:val="nil"/>
              <w:left w:val="nil"/>
              <w:bottom w:val="nil"/>
              <w:right w:val="nil"/>
            </w:tcBorders>
            <w:shd w:val="clear" w:color="000000" w:fill="CCFFCC"/>
            <w:noWrap/>
            <w:vAlign w:val="bottom"/>
            <w:hideMark/>
          </w:tcPr>
          <w:p w14:paraId="55DED88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0.0152</w:t>
            </w:r>
          </w:p>
        </w:tc>
        <w:tc>
          <w:tcPr>
            <w:tcW w:w="0" w:type="auto"/>
            <w:tcBorders>
              <w:top w:val="nil"/>
              <w:left w:val="nil"/>
              <w:bottom w:val="nil"/>
              <w:right w:val="nil"/>
            </w:tcBorders>
            <w:shd w:val="clear" w:color="000000" w:fill="CCFFCC"/>
            <w:noWrap/>
            <w:vAlign w:val="bottom"/>
            <w:hideMark/>
          </w:tcPr>
          <w:p w14:paraId="612699DF"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0.98</w:t>
            </w:r>
          </w:p>
        </w:tc>
        <w:tc>
          <w:tcPr>
            <w:tcW w:w="0" w:type="auto"/>
            <w:tcBorders>
              <w:top w:val="nil"/>
              <w:left w:val="nil"/>
              <w:bottom w:val="nil"/>
              <w:right w:val="nil"/>
            </w:tcBorders>
            <w:shd w:val="clear" w:color="000000" w:fill="CCFFCC"/>
            <w:noWrap/>
            <w:vAlign w:val="bottom"/>
            <w:hideMark/>
          </w:tcPr>
          <w:p w14:paraId="20E9FB7F"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1.12</w:t>
            </w:r>
          </w:p>
        </w:tc>
        <w:tc>
          <w:tcPr>
            <w:tcW w:w="0" w:type="auto"/>
            <w:tcBorders>
              <w:top w:val="nil"/>
              <w:left w:val="nil"/>
              <w:bottom w:val="nil"/>
              <w:right w:val="single" w:sz="8" w:space="0" w:color="auto"/>
            </w:tcBorders>
            <w:shd w:val="clear" w:color="000000" w:fill="CCFFCC"/>
            <w:noWrap/>
            <w:vAlign w:val="bottom"/>
            <w:hideMark/>
          </w:tcPr>
          <w:p w14:paraId="4B61F7CD"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1.06</w:t>
            </w:r>
          </w:p>
        </w:tc>
      </w:tr>
      <w:tr w:rsidR="00A527AC" w:rsidRPr="00843E76" w14:paraId="3BA37B90" w14:textId="77777777" w:rsidTr="00843E76">
        <w:trPr>
          <w:trHeight w:val="280"/>
        </w:trPr>
        <w:tc>
          <w:tcPr>
            <w:tcW w:w="0" w:type="auto"/>
            <w:vMerge/>
            <w:tcBorders>
              <w:top w:val="single" w:sz="8" w:space="0" w:color="auto"/>
              <w:left w:val="single" w:sz="8" w:space="0" w:color="auto"/>
              <w:bottom w:val="single" w:sz="8" w:space="0" w:color="000000"/>
              <w:right w:val="nil"/>
            </w:tcBorders>
            <w:vAlign w:val="center"/>
            <w:hideMark/>
          </w:tcPr>
          <w:p w14:paraId="3C7777E7"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auto" w:fill="auto"/>
            <w:noWrap/>
            <w:vAlign w:val="bottom"/>
            <w:hideMark/>
          </w:tcPr>
          <w:p w14:paraId="4E3F9C5A"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cfa4</w:t>
            </w:r>
            <w:proofErr w:type="gramEnd"/>
          </w:p>
        </w:tc>
        <w:tc>
          <w:tcPr>
            <w:tcW w:w="0" w:type="auto"/>
            <w:tcBorders>
              <w:top w:val="nil"/>
              <w:left w:val="nil"/>
              <w:bottom w:val="nil"/>
              <w:right w:val="nil"/>
            </w:tcBorders>
            <w:shd w:val="clear" w:color="auto" w:fill="auto"/>
            <w:noWrap/>
            <w:vAlign w:val="bottom"/>
            <w:hideMark/>
          </w:tcPr>
          <w:p w14:paraId="795E14D0"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FoxA1</w:t>
            </w:r>
          </w:p>
        </w:tc>
        <w:tc>
          <w:tcPr>
            <w:tcW w:w="0" w:type="auto"/>
            <w:tcBorders>
              <w:top w:val="nil"/>
              <w:left w:val="nil"/>
              <w:bottom w:val="nil"/>
              <w:right w:val="nil"/>
            </w:tcBorders>
            <w:shd w:val="clear" w:color="auto" w:fill="auto"/>
            <w:noWrap/>
            <w:vAlign w:val="bottom"/>
            <w:hideMark/>
          </w:tcPr>
          <w:p w14:paraId="295173E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16406575</w:t>
            </w:r>
          </w:p>
        </w:tc>
        <w:tc>
          <w:tcPr>
            <w:tcW w:w="0" w:type="auto"/>
            <w:tcBorders>
              <w:top w:val="nil"/>
              <w:left w:val="nil"/>
              <w:bottom w:val="nil"/>
              <w:right w:val="nil"/>
            </w:tcBorders>
            <w:shd w:val="clear" w:color="auto" w:fill="auto"/>
            <w:vAlign w:val="bottom"/>
            <w:hideMark/>
          </w:tcPr>
          <w:p w14:paraId="34D79CEA"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63091</w:t>
            </w:r>
          </w:p>
        </w:tc>
        <w:tc>
          <w:tcPr>
            <w:tcW w:w="0" w:type="auto"/>
            <w:tcBorders>
              <w:top w:val="nil"/>
              <w:left w:val="nil"/>
              <w:bottom w:val="nil"/>
              <w:right w:val="nil"/>
            </w:tcBorders>
            <w:shd w:val="clear" w:color="auto" w:fill="auto"/>
            <w:vAlign w:val="bottom"/>
            <w:hideMark/>
          </w:tcPr>
          <w:p w14:paraId="4EAB817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34968</w:t>
            </w:r>
          </w:p>
        </w:tc>
        <w:tc>
          <w:tcPr>
            <w:tcW w:w="0" w:type="auto"/>
            <w:tcBorders>
              <w:top w:val="nil"/>
              <w:left w:val="nil"/>
              <w:bottom w:val="nil"/>
              <w:right w:val="nil"/>
            </w:tcBorders>
            <w:shd w:val="clear" w:color="auto" w:fill="auto"/>
            <w:noWrap/>
            <w:vAlign w:val="bottom"/>
            <w:hideMark/>
          </w:tcPr>
          <w:p w14:paraId="2493995D"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0.2973</w:t>
            </w:r>
          </w:p>
        </w:tc>
        <w:tc>
          <w:tcPr>
            <w:tcW w:w="0" w:type="auto"/>
            <w:tcBorders>
              <w:top w:val="nil"/>
              <w:left w:val="nil"/>
              <w:bottom w:val="nil"/>
              <w:right w:val="nil"/>
            </w:tcBorders>
            <w:shd w:val="clear" w:color="000000" w:fill="E6B8B7"/>
            <w:noWrap/>
            <w:vAlign w:val="bottom"/>
            <w:hideMark/>
          </w:tcPr>
          <w:p w14:paraId="4D6F4F6A"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0.31</w:t>
            </w:r>
          </w:p>
        </w:tc>
        <w:tc>
          <w:tcPr>
            <w:tcW w:w="0" w:type="auto"/>
            <w:tcBorders>
              <w:top w:val="nil"/>
              <w:left w:val="nil"/>
              <w:bottom w:val="nil"/>
              <w:right w:val="nil"/>
            </w:tcBorders>
            <w:shd w:val="clear" w:color="auto" w:fill="auto"/>
            <w:noWrap/>
            <w:vAlign w:val="bottom"/>
            <w:hideMark/>
          </w:tcPr>
          <w:p w14:paraId="42466C0D"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3.96</w:t>
            </w:r>
          </w:p>
        </w:tc>
        <w:tc>
          <w:tcPr>
            <w:tcW w:w="0" w:type="auto"/>
            <w:tcBorders>
              <w:top w:val="nil"/>
              <w:left w:val="nil"/>
              <w:bottom w:val="nil"/>
              <w:right w:val="single" w:sz="8" w:space="0" w:color="auto"/>
            </w:tcBorders>
            <w:shd w:val="clear" w:color="auto" w:fill="auto"/>
            <w:noWrap/>
            <w:vAlign w:val="bottom"/>
            <w:hideMark/>
          </w:tcPr>
          <w:p w14:paraId="22AC00B2"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2.35</w:t>
            </w:r>
          </w:p>
        </w:tc>
      </w:tr>
      <w:tr w:rsidR="00A527AC" w:rsidRPr="00843E76" w14:paraId="7E05E6AC" w14:textId="77777777" w:rsidTr="00843E76">
        <w:trPr>
          <w:trHeight w:val="280"/>
        </w:trPr>
        <w:tc>
          <w:tcPr>
            <w:tcW w:w="0" w:type="auto"/>
            <w:vMerge/>
            <w:tcBorders>
              <w:top w:val="single" w:sz="8" w:space="0" w:color="auto"/>
              <w:left w:val="single" w:sz="8" w:space="0" w:color="auto"/>
              <w:bottom w:val="single" w:sz="8" w:space="0" w:color="000000"/>
              <w:right w:val="nil"/>
            </w:tcBorders>
            <w:vAlign w:val="center"/>
            <w:hideMark/>
          </w:tcPr>
          <w:p w14:paraId="09C8276C"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000000" w:fill="CCFFCC"/>
            <w:noWrap/>
            <w:vAlign w:val="bottom"/>
            <w:hideMark/>
          </w:tcPr>
          <w:p w14:paraId="5E9D011F"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cfa3</w:t>
            </w:r>
            <w:proofErr w:type="gramEnd"/>
          </w:p>
        </w:tc>
        <w:tc>
          <w:tcPr>
            <w:tcW w:w="0" w:type="auto"/>
            <w:tcBorders>
              <w:top w:val="nil"/>
              <w:left w:val="nil"/>
              <w:bottom w:val="nil"/>
              <w:right w:val="nil"/>
            </w:tcBorders>
            <w:shd w:val="clear" w:color="000000" w:fill="CCFFCC"/>
            <w:noWrap/>
            <w:vAlign w:val="bottom"/>
            <w:hideMark/>
          </w:tcPr>
          <w:p w14:paraId="4840E684"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HNF4a</w:t>
            </w:r>
          </w:p>
        </w:tc>
        <w:tc>
          <w:tcPr>
            <w:tcW w:w="0" w:type="auto"/>
            <w:tcBorders>
              <w:top w:val="nil"/>
              <w:left w:val="nil"/>
              <w:bottom w:val="nil"/>
              <w:right w:val="nil"/>
            </w:tcBorders>
            <w:shd w:val="clear" w:color="000000" w:fill="CCFFCC"/>
            <w:noWrap/>
            <w:vAlign w:val="bottom"/>
            <w:hideMark/>
          </w:tcPr>
          <w:p w14:paraId="7CD8312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19928953</w:t>
            </w:r>
          </w:p>
        </w:tc>
        <w:tc>
          <w:tcPr>
            <w:tcW w:w="0" w:type="auto"/>
            <w:tcBorders>
              <w:top w:val="nil"/>
              <w:left w:val="nil"/>
              <w:bottom w:val="nil"/>
              <w:right w:val="nil"/>
            </w:tcBorders>
            <w:shd w:val="clear" w:color="000000" w:fill="CCFFCC"/>
            <w:vAlign w:val="bottom"/>
            <w:hideMark/>
          </w:tcPr>
          <w:p w14:paraId="0CE20E18"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64649</w:t>
            </w:r>
          </w:p>
        </w:tc>
        <w:tc>
          <w:tcPr>
            <w:tcW w:w="0" w:type="auto"/>
            <w:tcBorders>
              <w:top w:val="nil"/>
              <w:left w:val="nil"/>
              <w:bottom w:val="nil"/>
              <w:right w:val="nil"/>
            </w:tcBorders>
            <w:shd w:val="clear" w:color="000000" w:fill="CCFFCC"/>
            <w:vAlign w:val="bottom"/>
            <w:hideMark/>
          </w:tcPr>
          <w:p w14:paraId="5743644B"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60987</w:t>
            </w:r>
          </w:p>
        </w:tc>
        <w:tc>
          <w:tcPr>
            <w:tcW w:w="0" w:type="auto"/>
            <w:tcBorders>
              <w:top w:val="nil"/>
              <w:left w:val="nil"/>
              <w:bottom w:val="nil"/>
              <w:right w:val="nil"/>
            </w:tcBorders>
            <w:shd w:val="clear" w:color="000000" w:fill="CCFFCC"/>
            <w:noWrap/>
            <w:vAlign w:val="bottom"/>
            <w:hideMark/>
          </w:tcPr>
          <w:p w14:paraId="4F6B6637"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0.5201</w:t>
            </w:r>
          </w:p>
        </w:tc>
        <w:tc>
          <w:tcPr>
            <w:tcW w:w="0" w:type="auto"/>
            <w:tcBorders>
              <w:top w:val="nil"/>
              <w:left w:val="nil"/>
              <w:bottom w:val="nil"/>
              <w:right w:val="nil"/>
            </w:tcBorders>
            <w:shd w:val="clear" w:color="000000" w:fill="CCFFCC"/>
            <w:noWrap/>
            <w:vAlign w:val="bottom"/>
            <w:hideMark/>
          </w:tcPr>
          <w:p w14:paraId="663D2511"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0.79</w:t>
            </w:r>
          </w:p>
        </w:tc>
        <w:tc>
          <w:tcPr>
            <w:tcW w:w="0" w:type="auto"/>
            <w:tcBorders>
              <w:top w:val="nil"/>
              <w:left w:val="nil"/>
              <w:bottom w:val="nil"/>
              <w:right w:val="nil"/>
            </w:tcBorders>
            <w:shd w:val="clear" w:color="000000" w:fill="CCFFCC"/>
            <w:noWrap/>
            <w:vAlign w:val="bottom"/>
            <w:hideMark/>
          </w:tcPr>
          <w:p w14:paraId="52C3FC41"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5.72</w:t>
            </w:r>
          </w:p>
        </w:tc>
        <w:tc>
          <w:tcPr>
            <w:tcW w:w="0" w:type="auto"/>
            <w:tcBorders>
              <w:top w:val="nil"/>
              <w:left w:val="nil"/>
              <w:bottom w:val="nil"/>
              <w:right w:val="single" w:sz="8" w:space="0" w:color="auto"/>
            </w:tcBorders>
            <w:shd w:val="clear" w:color="000000" w:fill="CCFFCC"/>
            <w:noWrap/>
            <w:vAlign w:val="bottom"/>
            <w:hideMark/>
          </w:tcPr>
          <w:p w14:paraId="43B125DA"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1.98</w:t>
            </w:r>
          </w:p>
        </w:tc>
      </w:tr>
      <w:tr w:rsidR="00A527AC" w:rsidRPr="00843E76" w14:paraId="3D8AC375" w14:textId="77777777" w:rsidTr="00843E76">
        <w:trPr>
          <w:trHeight w:val="280"/>
        </w:trPr>
        <w:tc>
          <w:tcPr>
            <w:tcW w:w="0" w:type="auto"/>
            <w:vMerge/>
            <w:tcBorders>
              <w:top w:val="single" w:sz="8" w:space="0" w:color="auto"/>
              <w:left w:val="single" w:sz="8" w:space="0" w:color="auto"/>
              <w:bottom w:val="single" w:sz="8" w:space="0" w:color="000000"/>
              <w:right w:val="nil"/>
            </w:tcBorders>
            <w:vAlign w:val="center"/>
            <w:hideMark/>
          </w:tcPr>
          <w:p w14:paraId="436F4374"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auto" w:fill="auto"/>
            <w:noWrap/>
            <w:vAlign w:val="bottom"/>
            <w:hideMark/>
          </w:tcPr>
          <w:p w14:paraId="1E7B936E"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cfa4</w:t>
            </w:r>
            <w:proofErr w:type="gramEnd"/>
          </w:p>
        </w:tc>
        <w:tc>
          <w:tcPr>
            <w:tcW w:w="0" w:type="auto"/>
            <w:tcBorders>
              <w:top w:val="nil"/>
              <w:left w:val="nil"/>
              <w:bottom w:val="nil"/>
              <w:right w:val="nil"/>
            </w:tcBorders>
            <w:shd w:val="clear" w:color="auto" w:fill="auto"/>
            <w:noWrap/>
            <w:vAlign w:val="bottom"/>
            <w:hideMark/>
          </w:tcPr>
          <w:p w14:paraId="05D3B815"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HNF4a</w:t>
            </w:r>
          </w:p>
        </w:tc>
        <w:tc>
          <w:tcPr>
            <w:tcW w:w="0" w:type="auto"/>
            <w:tcBorders>
              <w:top w:val="nil"/>
              <w:left w:val="nil"/>
              <w:bottom w:val="nil"/>
              <w:right w:val="nil"/>
            </w:tcBorders>
            <w:shd w:val="clear" w:color="auto" w:fill="auto"/>
            <w:noWrap/>
            <w:vAlign w:val="bottom"/>
            <w:hideMark/>
          </w:tcPr>
          <w:p w14:paraId="2649BE4B"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17704928</w:t>
            </w:r>
          </w:p>
        </w:tc>
        <w:tc>
          <w:tcPr>
            <w:tcW w:w="0" w:type="auto"/>
            <w:tcBorders>
              <w:top w:val="nil"/>
              <w:left w:val="nil"/>
              <w:bottom w:val="nil"/>
              <w:right w:val="nil"/>
            </w:tcBorders>
            <w:shd w:val="clear" w:color="auto" w:fill="auto"/>
            <w:vAlign w:val="bottom"/>
            <w:hideMark/>
          </w:tcPr>
          <w:p w14:paraId="761613B7"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48613</w:t>
            </w:r>
          </w:p>
        </w:tc>
        <w:tc>
          <w:tcPr>
            <w:tcW w:w="0" w:type="auto"/>
            <w:tcBorders>
              <w:top w:val="nil"/>
              <w:left w:val="nil"/>
              <w:bottom w:val="nil"/>
              <w:right w:val="nil"/>
            </w:tcBorders>
            <w:shd w:val="clear" w:color="auto" w:fill="auto"/>
            <w:vAlign w:val="bottom"/>
            <w:hideMark/>
          </w:tcPr>
          <w:p w14:paraId="47FF56D4"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49833</w:t>
            </w:r>
          </w:p>
        </w:tc>
        <w:tc>
          <w:tcPr>
            <w:tcW w:w="0" w:type="auto"/>
            <w:tcBorders>
              <w:top w:val="nil"/>
              <w:left w:val="nil"/>
              <w:bottom w:val="nil"/>
              <w:right w:val="nil"/>
            </w:tcBorders>
            <w:shd w:val="clear" w:color="auto" w:fill="auto"/>
            <w:noWrap/>
            <w:vAlign w:val="bottom"/>
            <w:hideMark/>
          </w:tcPr>
          <w:p w14:paraId="29B2ECE4"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0.2801</w:t>
            </w:r>
          </w:p>
        </w:tc>
        <w:tc>
          <w:tcPr>
            <w:tcW w:w="0" w:type="auto"/>
            <w:tcBorders>
              <w:top w:val="nil"/>
              <w:left w:val="nil"/>
              <w:bottom w:val="nil"/>
              <w:right w:val="nil"/>
            </w:tcBorders>
            <w:shd w:val="clear" w:color="auto" w:fill="auto"/>
            <w:noWrap/>
            <w:vAlign w:val="bottom"/>
            <w:hideMark/>
          </w:tcPr>
          <w:p w14:paraId="5036B38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0.76</w:t>
            </w:r>
          </w:p>
        </w:tc>
        <w:tc>
          <w:tcPr>
            <w:tcW w:w="0" w:type="auto"/>
            <w:tcBorders>
              <w:top w:val="nil"/>
              <w:left w:val="nil"/>
              <w:bottom w:val="nil"/>
              <w:right w:val="nil"/>
            </w:tcBorders>
            <w:shd w:val="clear" w:color="auto" w:fill="auto"/>
            <w:noWrap/>
            <w:vAlign w:val="bottom"/>
            <w:hideMark/>
          </w:tcPr>
          <w:p w14:paraId="5D93286C"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3</w:t>
            </w:r>
          </w:p>
        </w:tc>
        <w:tc>
          <w:tcPr>
            <w:tcW w:w="0" w:type="auto"/>
            <w:tcBorders>
              <w:top w:val="nil"/>
              <w:left w:val="nil"/>
              <w:bottom w:val="nil"/>
              <w:right w:val="single" w:sz="8" w:space="0" w:color="auto"/>
            </w:tcBorders>
            <w:shd w:val="clear" w:color="auto" w:fill="auto"/>
            <w:noWrap/>
            <w:vAlign w:val="bottom"/>
            <w:hideMark/>
          </w:tcPr>
          <w:p w14:paraId="7182AF44"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2.12</w:t>
            </w:r>
          </w:p>
        </w:tc>
      </w:tr>
      <w:tr w:rsidR="00A527AC" w:rsidRPr="00843E76" w14:paraId="29731D30" w14:textId="77777777" w:rsidTr="00843E76">
        <w:trPr>
          <w:trHeight w:val="280"/>
        </w:trPr>
        <w:tc>
          <w:tcPr>
            <w:tcW w:w="0" w:type="auto"/>
            <w:vMerge/>
            <w:tcBorders>
              <w:top w:val="single" w:sz="8" w:space="0" w:color="auto"/>
              <w:left w:val="single" w:sz="8" w:space="0" w:color="auto"/>
              <w:bottom w:val="single" w:sz="8" w:space="0" w:color="000000"/>
              <w:right w:val="nil"/>
            </w:tcBorders>
            <w:vAlign w:val="center"/>
            <w:hideMark/>
          </w:tcPr>
          <w:p w14:paraId="0F792DCF"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000000" w:fill="CCFFCC"/>
            <w:noWrap/>
            <w:vAlign w:val="bottom"/>
            <w:hideMark/>
          </w:tcPr>
          <w:p w14:paraId="36DF0A8F"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cfa3</w:t>
            </w:r>
            <w:proofErr w:type="gramEnd"/>
          </w:p>
        </w:tc>
        <w:tc>
          <w:tcPr>
            <w:tcW w:w="0" w:type="auto"/>
            <w:tcBorders>
              <w:top w:val="nil"/>
              <w:left w:val="nil"/>
              <w:bottom w:val="nil"/>
              <w:right w:val="nil"/>
            </w:tcBorders>
            <w:shd w:val="clear" w:color="000000" w:fill="CCFFCC"/>
            <w:noWrap/>
            <w:vAlign w:val="bottom"/>
            <w:hideMark/>
          </w:tcPr>
          <w:p w14:paraId="25A4D7CF"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ONECUT1</w:t>
            </w:r>
          </w:p>
        </w:tc>
        <w:tc>
          <w:tcPr>
            <w:tcW w:w="0" w:type="auto"/>
            <w:tcBorders>
              <w:top w:val="nil"/>
              <w:left w:val="nil"/>
              <w:bottom w:val="nil"/>
              <w:right w:val="nil"/>
            </w:tcBorders>
            <w:shd w:val="clear" w:color="000000" w:fill="CCFFCC"/>
            <w:noWrap/>
            <w:vAlign w:val="bottom"/>
            <w:hideMark/>
          </w:tcPr>
          <w:p w14:paraId="3FF7DB18"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23778441</w:t>
            </w:r>
          </w:p>
        </w:tc>
        <w:tc>
          <w:tcPr>
            <w:tcW w:w="0" w:type="auto"/>
            <w:tcBorders>
              <w:top w:val="nil"/>
              <w:left w:val="nil"/>
              <w:bottom w:val="nil"/>
              <w:right w:val="nil"/>
            </w:tcBorders>
            <w:shd w:val="clear" w:color="000000" w:fill="CCFFCC"/>
            <w:vAlign w:val="bottom"/>
            <w:hideMark/>
          </w:tcPr>
          <w:p w14:paraId="229CF8B8"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21141</w:t>
            </w:r>
          </w:p>
        </w:tc>
        <w:tc>
          <w:tcPr>
            <w:tcW w:w="0" w:type="auto"/>
            <w:tcBorders>
              <w:top w:val="nil"/>
              <w:left w:val="nil"/>
              <w:bottom w:val="nil"/>
              <w:right w:val="nil"/>
            </w:tcBorders>
            <w:shd w:val="clear" w:color="000000" w:fill="CCFFCC"/>
            <w:vAlign w:val="bottom"/>
            <w:hideMark/>
          </w:tcPr>
          <w:p w14:paraId="7AFE6BE1"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13551</w:t>
            </w:r>
          </w:p>
        </w:tc>
        <w:tc>
          <w:tcPr>
            <w:tcW w:w="0" w:type="auto"/>
            <w:tcBorders>
              <w:top w:val="nil"/>
              <w:left w:val="nil"/>
              <w:bottom w:val="nil"/>
              <w:right w:val="nil"/>
            </w:tcBorders>
            <w:shd w:val="clear" w:color="000000" w:fill="CCFFCC"/>
            <w:noWrap/>
            <w:vAlign w:val="bottom"/>
            <w:hideMark/>
          </w:tcPr>
          <w:p w14:paraId="0D7D8A0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0.0501</w:t>
            </w:r>
          </w:p>
        </w:tc>
        <w:tc>
          <w:tcPr>
            <w:tcW w:w="0" w:type="auto"/>
            <w:tcBorders>
              <w:top w:val="nil"/>
              <w:left w:val="nil"/>
              <w:bottom w:val="nil"/>
              <w:right w:val="nil"/>
            </w:tcBorders>
            <w:shd w:val="clear" w:color="000000" w:fill="CCFFCC"/>
            <w:noWrap/>
            <w:vAlign w:val="bottom"/>
            <w:hideMark/>
          </w:tcPr>
          <w:p w14:paraId="2426038B"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0.7</w:t>
            </w:r>
          </w:p>
        </w:tc>
        <w:tc>
          <w:tcPr>
            <w:tcW w:w="0" w:type="auto"/>
            <w:tcBorders>
              <w:top w:val="nil"/>
              <w:left w:val="nil"/>
              <w:bottom w:val="nil"/>
              <w:right w:val="nil"/>
            </w:tcBorders>
            <w:shd w:val="clear" w:color="000000" w:fill="CCFFCC"/>
            <w:noWrap/>
            <w:vAlign w:val="bottom"/>
            <w:hideMark/>
          </w:tcPr>
          <w:p w14:paraId="6162B7C5"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1.41</w:t>
            </w:r>
          </w:p>
        </w:tc>
        <w:tc>
          <w:tcPr>
            <w:tcW w:w="0" w:type="auto"/>
            <w:tcBorders>
              <w:top w:val="nil"/>
              <w:left w:val="nil"/>
              <w:bottom w:val="nil"/>
              <w:right w:val="single" w:sz="8" w:space="0" w:color="auto"/>
            </w:tcBorders>
            <w:shd w:val="clear" w:color="000000" w:fill="CCFFCC"/>
            <w:noWrap/>
            <w:vAlign w:val="bottom"/>
            <w:hideMark/>
          </w:tcPr>
          <w:p w14:paraId="2330FD5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3.04</w:t>
            </w:r>
          </w:p>
        </w:tc>
      </w:tr>
      <w:tr w:rsidR="00A527AC" w:rsidRPr="00843E76" w14:paraId="37E03FA5" w14:textId="77777777" w:rsidTr="00843E76">
        <w:trPr>
          <w:trHeight w:val="300"/>
        </w:trPr>
        <w:tc>
          <w:tcPr>
            <w:tcW w:w="0" w:type="auto"/>
            <w:vMerge/>
            <w:tcBorders>
              <w:top w:val="single" w:sz="8" w:space="0" w:color="auto"/>
              <w:left w:val="single" w:sz="8" w:space="0" w:color="auto"/>
              <w:bottom w:val="single" w:sz="8" w:space="0" w:color="000000"/>
              <w:right w:val="nil"/>
            </w:tcBorders>
            <w:vAlign w:val="center"/>
            <w:hideMark/>
          </w:tcPr>
          <w:p w14:paraId="40339194"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single" w:sz="8" w:space="0" w:color="auto"/>
              <w:right w:val="nil"/>
            </w:tcBorders>
            <w:shd w:val="clear" w:color="auto" w:fill="auto"/>
            <w:noWrap/>
            <w:vAlign w:val="bottom"/>
            <w:hideMark/>
          </w:tcPr>
          <w:p w14:paraId="1564BE20"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cfa4</w:t>
            </w:r>
            <w:proofErr w:type="gramEnd"/>
            <w:r w:rsidRPr="00843E76">
              <w:rPr>
                <w:rFonts w:ascii="Arial Narrow" w:hAnsi="Arial Narrow" w:cs="Arial"/>
                <w:color w:val="auto"/>
                <w:sz w:val="16"/>
                <w:szCs w:val="16"/>
                <w:lang w:val="en-CA"/>
              </w:rPr>
              <w:t>*</w:t>
            </w:r>
          </w:p>
        </w:tc>
        <w:tc>
          <w:tcPr>
            <w:tcW w:w="0" w:type="auto"/>
            <w:tcBorders>
              <w:top w:val="nil"/>
              <w:left w:val="nil"/>
              <w:bottom w:val="single" w:sz="8" w:space="0" w:color="auto"/>
              <w:right w:val="nil"/>
            </w:tcBorders>
            <w:shd w:val="clear" w:color="auto" w:fill="auto"/>
            <w:noWrap/>
            <w:vAlign w:val="bottom"/>
            <w:hideMark/>
          </w:tcPr>
          <w:p w14:paraId="54DE7F8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ONECUT1</w:t>
            </w:r>
          </w:p>
        </w:tc>
        <w:tc>
          <w:tcPr>
            <w:tcW w:w="0" w:type="auto"/>
            <w:tcBorders>
              <w:top w:val="nil"/>
              <w:left w:val="nil"/>
              <w:bottom w:val="single" w:sz="8" w:space="0" w:color="auto"/>
              <w:right w:val="nil"/>
            </w:tcBorders>
            <w:shd w:val="clear" w:color="auto" w:fill="auto"/>
            <w:noWrap/>
            <w:vAlign w:val="bottom"/>
            <w:hideMark/>
          </w:tcPr>
          <w:p w14:paraId="76D051AF"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19144417</w:t>
            </w:r>
          </w:p>
        </w:tc>
        <w:tc>
          <w:tcPr>
            <w:tcW w:w="0" w:type="auto"/>
            <w:tcBorders>
              <w:top w:val="nil"/>
              <w:left w:val="nil"/>
              <w:bottom w:val="single" w:sz="8" w:space="0" w:color="auto"/>
              <w:right w:val="nil"/>
            </w:tcBorders>
            <w:shd w:val="clear" w:color="auto" w:fill="auto"/>
            <w:vAlign w:val="bottom"/>
            <w:hideMark/>
          </w:tcPr>
          <w:p w14:paraId="30DAA461"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10931</w:t>
            </w:r>
          </w:p>
        </w:tc>
        <w:tc>
          <w:tcPr>
            <w:tcW w:w="0" w:type="auto"/>
            <w:tcBorders>
              <w:top w:val="nil"/>
              <w:left w:val="nil"/>
              <w:bottom w:val="single" w:sz="8" w:space="0" w:color="auto"/>
              <w:right w:val="nil"/>
            </w:tcBorders>
            <w:shd w:val="clear" w:color="auto" w:fill="auto"/>
            <w:vAlign w:val="bottom"/>
            <w:hideMark/>
          </w:tcPr>
          <w:p w14:paraId="4EE0F62D"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5483</w:t>
            </w:r>
          </w:p>
        </w:tc>
        <w:tc>
          <w:tcPr>
            <w:tcW w:w="0" w:type="auto"/>
            <w:tcBorders>
              <w:top w:val="nil"/>
              <w:left w:val="nil"/>
              <w:bottom w:val="single" w:sz="8" w:space="0" w:color="auto"/>
              <w:right w:val="nil"/>
            </w:tcBorders>
            <w:shd w:val="clear" w:color="000000" w:fill="E6B8B7"/>
            <w:noWrap/>
            <w:vAlign w:val="bottom"/>
            <w:hideMark/>
          </w:tcPr>
          <w:p w14:paraId="27510D7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0.0135</w:t>
            </w:r>
          </w:p>
        </w:tc>
        <w:tc>
          <w:tcPr>
            <w:tcW w:w="0" w:type="auto"/>
            <w:tcBorders>
              <w:top w:val="nil"/>
              <w:left w:val="nil"/>
              <w:bottom w:val="single" w:sz="8" w:space="0" w:color="auto"/>
              <w:right w:val="nil"/>
            </w:tcBorders>
            <w:shd w:val="clear" w:color="auto" w:fill="auto"/>
            <w:noWrap/>
            <w:vAlign w:val="bottom"/>
            <w:hideMark/>
          </w:tcPr>
          <w:p w14:paraId="6B7F58E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0.76</w:t>
            </w:r>
          </w:p>
        </w:tc>
        <w:tc>
          <w:tcPr>
            <w:tcW w:w="0" w:type="auto"/>
            <w:tcBorders>
              <w:top w:val="nil"/>
              <w:left w:val="nil"/>
              <w:bottom w:val="single" w:sz="8" w:space="0" w:color="auto"/>
              <w:right w:val="nil"/>
            </w:tcBorders>
            <w:shd w:val="clear" w:color="auto" w:fill="auto"/>
            <w:noWrap/>
            <w:vAlign w:val="bottom"/>
            <w:hideMark/>
          </w:tcPr>
          <w:p w14:paraId="0F81EC90"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1.21</w:t>
            </w:r>
          </w:p>
        </w:tc>
        <w:tc>
          <w:tcPr>
            <w:tcW w:w="0" w:type="auto"/>
            <w:tcBorders>
              <w:top w:val="nil"/>
              <w:left w:val="nil"/>
              <w:bottom w:val="single" w:sz="8" w:space="0" w:color="auto"/>
              <w:right w:val="single" w:sz="8" w:space="0" w:color="auto"/>
            </w:tcBorders>
            <w:shd w:val="clear" w:color="auto" w:fill="auto"/>
            <w:noWrap/>
            <w:vAlign w:val="bottom"/>
            <w:hideMark/>
          </w:tcPr>
          <w:p w14:paraId="065CF99A"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2.98</w:t>
            </w:r>
          </w:p>
        </w:tc>
      </w:tr>
      <w:tr w:rsidR="00A527AC" w:rsidRPr="00843E76" w14:paraId="3A6545B5" w14:textId="77777777" w:rsidTr="00843E76">
        <w:trPr>
          <w:trHeight w:val="280"/>
        </w:trPr>
        <w:tc>
          <w:tcPr>
            <w:tcW w:w="0" w:type="auto"/>
            <w:vMerge w:val="restart"/>
            <w:tcBorders>
              <w:top w:val="nil"/>
              <w:left w:val="single" w:sz="8" w:space="0" w:color="auto"/>
              <w:bottom w:val="single" w:sz="8" w:space="0" w:color="000000"/>
              <w:right w:val="nil"/>
            </w:tcBorders>
            <w:shd w:val="clear" w:color="auto" w:fill="auto"/>
            <w:noWrap/>
            <w:vAlign w:val="center"/>
            <w:hideMark/>
          </w:tcPr>
          <w:p w14:paraId="30F66759" w14:textId="77777777" w:rsidR="00A527AC" w:rsidRPr="00843E76" w:rsidRDefault="00A527AC" w:rsidP="00A527AC">
            <w:pPr>
              <w:spacing w:line="240" w:lineRule="auto"/>
              <w:jc w:val="center"/>
              <w:rPr>
                <w:rFonts w:ascii="Arial Narrow" w:hAnsi="Arial Narrow" w:cs="Arial"/>
                <w:b/>
                <w:bCs/>
                <w:color w:val="auto"/>
                <w:sz w:val="16"/>
                <w:szCs w:val="16"/>
                <w:lang w:val="en-CA"/>
              </w:rPr>
            </w:pPr>
            <w:proofErr w:type="spellStart"/>
            <w:r w:rsidRPr="00843E76">
              <w:rPr>
                <w:rFonts w:ascii="Arial Narrow" w:hAnsi="Arial Narrow" w:cs="Arial"/>
                <w:b/>
                <w:bCs/>
                <w:color w:val="auto"/>
                <w:sz w:val="16"/>
                <w:szCs w:val="16"/>
                <w:lang w:val="en-CA"/>
              </w:rPr>
              <w:t>Hsap</w:t>
            </w:r>
            <w:proofErr w:type="spellEnd"/>
          </w:p>
        </w:tc>
        <w:tc>
          <w:tcPr>
            <w:tcW w:w="0" w:type="auto"/>
            <w:tcBorders>
              <w:top w:val="nil"/>
              <w:left w:val="nil"/>
              <w:bottom w:val="nil"/>
              <w:right w:val="nil"/>
            </w:tcBorders>
            <w:shd w:val="clear" w:color="auto" w:fill="auto"/>
            <w:noWrap/>
            <w:vAlign w:val="bottom"/>
            <w:hideMark/>
          </w:tcPr>
          <w:p w14:paraId="77E782F7"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hsaHH1294</w:t>
            </w:r>
            <w:proofErr w:type="gramEnd"/>
          </w:p>
        </w:tc>
        <w:tc>
          <w:tcPr>
            <w:tcW w:w="0" w:type="auto"/>
            <w:tcBorders>
              <w:top w:val="nil"/>
              <w:left w:val="nil"/>
              <w:bottom w:val="nil"/>
              <w:right w:val="nil"/>
            </w:tcBorders>
            <w:shd w:val="clear" w:color="auto" w:fill="auto"/>
            <w:noWrap/>
            <w:vAlign w:val="bottom"/>
            <w:hideMark/>
          </w:tcPr>
          <w:p w14:paraId="0798426F"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spellStart"/>
            <w:r w:rsidRPr="00843E76">
              <w:rPr>
                <w:rFonts w:ascii="Arial Narrow" w:hAnsi="Arial Narrow" w:cs="Arial"/>
                <w:color w:val="auto"/>
                <w:sz w:val="16"/>
                <w:szCs w:val="16"/>
                <w:lang w:val="en-CA"/>
              </w:rPr>
              <w:t>CEBPa</w:t>
            </w:r>
            <w:proofErr w:type="spellEnd"/>
          </w:p>
        </w:tc>
        <w:tc>
          <w:tcPr>
            <w:tcW w:w="0" w:type="auto"/>
            <w:tcBorders>
              <w:top w:val="nil"/>
              <w:left w:val="nil"/>
              <w:bottom w:val="nil"/>
              <w:right w:val="nil"/>
            </w:tcBorders>
            <w:shd w:val="clear" w:color="auto" w:fill="auto"/>
            <w:noWrap/>
            <w:vAlign w:val="bottom"/>
            <w:hideMark/>
          </w:tcPr>
          <w:p w14:paraId="773943CF"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19114189</w:t>
            </w:r>
          </w:p>
        </w:tc>
        <w:tc>
          <w:tcPr>
            <w:tcW w:w="0" w:type="auto"/>
            <w:tcBorders>
              <w:top w:val="nil"/>
              <w:left w:val="nil"/>
              <w:bottom w:val="nil"/>
              <w:right w:val="nil"/>
            </w:tcBorders>
            <w:shd w:val="clear" w:color="auto" w:fill="auto"/>
            <w:vAlign w:val="bottom"/>
            <w:hideMark/>
          </w:tcPr>
          <w:p w14:paraId="6AEB51D6"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40270</w:t>
            </w:r>
          </w:p>
        </w:tc>
        <w:tc>
          <w:tcPr>
            <w:tcW w:w="0" w:type="auto"/>
            <w:tcBorders>
              <w:top w:val="nil"/>
              <w:left w:val="nil"/>
              <w:bottom w:val="nil"/>
              <w:right w:val="nil"/>
            </w:tcBorders>
            <w:shd w:val="clear" w:color="auto" w:fill="auto"/>
            <w:vAlign w:val="bottom"/>
            <w:hideMark/>
          </w:tcPr>
          <w:p w14:paraId="60AF5F79"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34880</w:t>
            </w:r>
          </w:p>
        </w:tc>
        <w:tc>
          <w:tcPr>
            <w:tcW w:w="0" w:type="auto"/>
            <w:tcBorders>
              <w:top w:val="nil"/>
              <w:left w:val="nil"/>
              <w:bottom w:val="nil"/>
              <w:right w:val="nil"/>
            </w:tcBorders>
            <w:shd w:val="clear" w:color="auto" w:fill="auto"/>
            <w:noWrap/>
            <w:vAlign w:val="bottom"/>
            <w:hideMark/>
          </w:tcPr>
          <w:p w14:paraId="42EE91FA"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0.0997</w:t>
            </w:r>
          </w:p>
        </w:tc>
        <w:tc>
          <w:tcPr>
            <w:tcW w:w="0" w:type="auto"/>
            <w:tcBorders>
              <w:top w:val="nil"/>
              <w:left w:val="nil"/>
              <w:bottom w:val="nil"/>
              <w:right w:val="nil"/>
            </w:tcBorders>
            <w:shd w:val="clear" w:color="auto" w:fill="auto"/>
            <w:noWrap/>
            <w:vAlign w:val="bottom"/>
            <w:hideMark/>
          </w:tcPr>
          <w:p w14:paraId="556308AC"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0.74</w:t>
            </w:r>
          </w:p>
        </w:tc>
        <w:tc>
          <w:tcPr>
            <w:tcW w:w="0" w:type="auto"/>
            <w:tcBorders>
              <w:top w:val="nil"/>
              <w:left w:val="nil"/>
              <w:bottom w:val="nil"/>
              <w:right w:val="nil"/>
            </w:tcBorders>
            <w:shd w:val="clear" w:color="auto" w:fill="auto"/>
            <w:noWrap/>
            <w:vAlign w:val="bottom"/>
            <w:hideMark/>
          </w:tcPr>
          <w:p w14:paraId="53509B0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1.62</w:t>
            </w:r>
          </w:p>
        </w:tc>
        <w:tc>
          <w:tcPr>
            <w:tcW w:w="0" w:type="auto"/>
            <w:tcBorders>
              <w:top w:val="nil"/>
              <w:left w:val="nil"/>
              <w:bottom w:val="nil"/>
              <w:right w:val="single" w:sz="8" w:space="0" w:color="auto"/>
            </w:tcBorders>
            <w:shd w:val="clear" w:color="auto" w:fill="auto"/>
            <w:noWrap/>
            <w:vAlign w:val="bottom"/>
            <w:hideMark/>
          </w:tcPr>
          <w:p w14:paraId="5659497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2.33</w:t>
            </w:r>
          </w:p>
        </w:tc>
      </w:tr>
      <w:tr w:rsidR="00A527AC" w:rsidRPr="00843E76" w14:paraId="6EA1B0DF"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5A300FE9"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000000" w:fill="CCFFCC"/>
            <w:noWrap/>
            <w:vAlign w:val="bottom"/>
            <w:hideMark/>
          </w:tcPr>
          <w:p w14:paraId="00DF51B6"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hsaHH1323</w:t>
            </w:r>
            <w:proofErr w:type="gramEnd"/>
          </w:p>
        </w:tc>
        <w:tc>
          <w:tcPr>
            <w:tcW w:w="0" w:type="auto"/>
            <w:tcBorders>
              <w:top w:val="nil"/>
              <w:left w:val="nil"/>
              <w:bottom w:val="nil"/>
              <w:right w:val="nil"/>
            </w:tcBorders>
            <w:shd w:val="clear" w:color="000000" w:fill="CCFFCC"/>
            <w:noWrap/>
            <w:vAlign w:val="bottom"/>
            <w:hideMark/>
          </w:tcPr>
          <w:p w14:paraId="124E7475"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spellStart"/>
            <w:r w:rsidRPr="00843E76">
              <w:rPr>
                <w:rFonts w:ascii="Arial Narrow" w:hAnsi="Arial Narrow" w:cs="Arial"/>
                <w:color w:val="auto"/>
                <w:sz w:val="16"/>
                <w:szCs w:val="16"/>
                <w:lang w:val="en-CA"/>
              </w:rPr>
              <w:t>CEBPa</w:t>
            </w:r>
            <w:proofErr w:type="spellEnd"/>
          </w:p>
        </w:tc>
        <w:tc>
          <w:tcPr>
            <w:tcW w:w="0" w:type="auto"/>
            <w:tcBorders>
              <w:top w:val="nil"/>
              <w:left w:val="nil"/>
              <w:bottom w:val="nil"/>
              <w:right w:val="nil"/>
            </w:tcBorders>
            <w:shd w:val="clear" w:color="000000" w:fill="CCFFCC"/>
            <w:noWrap/>
            <w:vAlign w:val="bottom"/>
            <w:hideMark/>
          </w:tcPr>
          <w:p w14:paraId="66D66EF7"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18177941</w:t>
            </w:r>
          </w:p>
        </w:tc>
        <w:tc>
          <w:tcPr>
            <w:tcW w:w="0" w:type="auto"/>
            <w:tcBorders>
              <w:top w:val="nil"/>
              <w:left w:val="nil"/>
              <w:bottom w:val="nil"/>
              <w:right w:val="nil"/>
            </w:tcBorders>
            <w:shd w:val="clear" w:color="000000" w:fill="CCFFCC"/>
            <w:vAlign w:val="bottom"/>
            <w:hideMark/>
          </w:tcPr>
          <w:p w14:paraId="4B6BE37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48259</w:t>
            </w:r>
          </w:p>
        </w:tc>
        <w:tc>
          <w:tcPr>
            <w:tcW w:w="0" w:type="auto"/>
            <w:tcBorders>
              <w:top w:val="nil"/>
              <w:left w:val="nil"/>
              <w:bottom w:val="nil"/>
              <w:right w:val="nil"/>
            </w:tcBorders>
            <w:shd w:val="clear" w:color="000000" w:fill="CCFFCC"/>
            <w:vAlign w:val="bottom"/>
            <w:hideMark/>
          </w:tcPr>
          <w:p w14:paraId="05032E32"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20887</w:t>
            </w:r>
          </w:p>
        </w:tc>
        <w:tc>
          <w:tcPr>
            <w:tcW w:w="0" w:type="auto"/>
            <w:tcBorders>
              <w:top w:val="nil"/>
              <w:left w:val="nil"/>
              <w:bottom w:val="nil"/>
              <w:right w:val="nil"/>
            </w:tcBorders>
            <w:shd w:val="clear" w:color="000000" w:fill="CCFFCC"/>
            <w:noWrap/>
            <w:vAlign w:val="bottom"/>
            <w:hideMark/>
          </w:tcPr>
          <w:p w14:paraId="660FEA56"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0.0982</w:t>
            </w:r>
          </w:p>
        </w:tc>
        <w:tc>
          <w:tcPr>
            <w:tcW w:w="0" w:type="auto"/>
            <w:tcBorders>
              <w:top w:val="nil"/>
              <w:left w:val="nil"/>
              <w:bottom w:val="nil"/>
              <w:right w:val="nil"/>
            </w:tcBorders>
            <w:shd w:val="clear" w:color="000000" w:fill="CCFFCC"/>
            <w:noWrap/>
            <w:vAlign w:val="bottom"/>
            <w:hideMark/>
          </w:tcPr>
          <w:p w14:paraId="0B9DCB99"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0.81</w:t>
            </w:r>
          </w:p>
        </w:tc>
        <w:tc>
          <w:tcPr>
            <w:tcW w:w="0" w:type="auto"/>
            <w:tcBorders>
              <w:top w:val="nil"/>
              <w:left w:val="nil"/>
              <w:bottom w:val="nil"/>
              <w:right w:val="nil"/>
            </w:tcBorders>
            <w:shd w:val="clear" w:color="000000" w:fill="CCFFCC"/>
            <w:noWrap/>
            <w:vAlign w:val="bottom"/>
            <w:hideMark/>
          </w:tcPr>
          <w:p w14:paraId="3F9864B4"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1.97</w:t>
            </w:r>
          </w:p>
        </w:tc>
        <w:tc>
          <w:tcPr>
            <w:tcW w:w="0" w:type="auto"/>
            <w:tcBorders>
              <w:top w:val="nil"/>
              <w:left w:val="nil"/>
              <w:bottom w:val="nil"/>
              <w:right w:val="single" w:sz="8" w:space="0" w:color="auto"/>
            </w:tcBorders>
            <w:shd w:val="clear" w:color="000000" w:fill="CCFFCC"/>
            <w:noWrap/>
            <w:vAlign w:val="bottom"/>
            <w:hideMark/>
          </w:tcPr>
          <w:p w14:paraId="545C291A"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2.02</w:t>
            </w:r>
          </w:p>
        </w:tc>
      </w:tr>
      <w:tr w:rsidR="00A527AC" w:rsidRPr="00843E76" w14:paraId="59EBCD0B"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4C0B4077"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000000" w:fill="CCFFCC"/>
            <w:noWrap/>
            <w:vAlign w:val="bottom"/>
            <w:hideMark/>
          </w:tcPr>
          <w:p w14:paraId="66B4ECF8"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hsaCRI3</w:t>
            </w:r>
            <w:proofErr w:type="gramEnd"/>
          </w:p>
        </w:tc>
        <w:tc>
          <w:tcPr>
            <w:tcW w:w="0" w:type="auto"/>
            <w:tcBorders>
              <w:top w:val="nil"/>
              <w:left w:val="nil"/>
              <w:bottom w:val="nil"/>
              <w:right w:val="nil"/>
            </w:tcBorders>
            <w:shd w:val="clear" w:color="000000" w:fill="CCFFCC"/>
            <w:noWrap/>
            <w:vAlign w:val="bottom"/>
            <w:hideMark/>
          </w:tcPr>
          <w:p w14:paraId="45F3DAD5"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FoxA1</w:t>
            </w:r>
          </w:p>
        </w:tc>
        <w:tc>
          <w:tcPr>
            <w:tcW w:w="0" w:type="auto"/>
            <w:tcBorders>
              <w:top w:val="nil"/>
              <w:left w:val="nil"/>
              <w:bottom w:val="nil"/>
              <w:right w:val="nil"/>
            </w:tcBorders>
            <w:shd w:val="clear" w:color="000000" w:fill="CCFFCC"/>
            <w:noWrap/>
            <w:vAlign w:val="bottom"/>
            <w:hideMark/>
          </w:tcPr>
          <w:p w14:paraId="371EF712"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14664082</w:t>
            </w:r>
          </w:p>
        </w:tc>
        <w:tc>
          <w:tcPr>
            <w:tcW w:w="0" w:type="auto"/>
            <w:tcBorders>
              <w:top w:val="nil"/>
              <w:left w:val="nil"/>
              <w:bottom w:val="nil"/>
              <w:right w:val="nil"/>
            </w:tcBorders>
            <w:shd w:val="clear" w:color="000000" w:fill="CCFFCC"/>
            <w:vAlign w:val="bottom"/>
            <w:hideMark/>
          </w:tcPr>
          <w:p w14:paraId="39F93146"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42538</w:t>
            </w:r>
          </w:p>
        </w:tc>
        <w:tc>
          <w:tcPr>
            <w:tcW w:w="0" w:type="auto"/>
            <w:tcBorders>
              <w:top w:val="nil"/>
              <w:left w:val="nil"/>
              <w:bottom w:val="nil"/>
              <w:right w:val="nil"/>
            </w:tcBorders>
            <w:shd w:val="clear" w:color="000000" w:fill="CCFFCC"/>
            <w:vAlign w:val="bottom"/>
            <w:hideMark/>
          </w:tcPr>
          <w:p w14:paraId="27E42C10"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29290</w:t>
            </w:r>
          </w:p>
        </w:tc>
        <w:tc>
          <w:tcPr>
            <w:tcW w:w="0" w:type="auto"/>
            <w:tcBorders>
              <w:top w:val="nil"/>
              <w:left w:val="nil"/>
              <w:bottom w:val="nil"/>
              <w:right w:val="nil"/>
            </w:tcBorders>
            <w:shd w:val="clear" w:color="000000" w:fill="CCFFCC"/>
            <w:noWrap/>
            <w:vAlign w:val="bottom"/>
            <w:hideMark/>
          </w:tcPr>
          <w:p w14:paraId="777B2F49"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0.0884</w:t>
            </w:r>
          </w:p>
        </w:tc>
        <w:tc>
          <w:tcPr>
            <w:tcW w:w="0" w:type="auto"/>
            <w:tcBorders>
              <w:top w:val="nil"/>
              <w:left w:val="nil"/>
              <w:bottom w:val="nil"/>
              <w:right w:val="nil"/>
            </w:tcBorders>
            <w:shd w:val="clear" w:color="000000" w:fill="CCFFCC"/>
            <w:noWrap/>
            <w:vAlign w:val="bottom"/>
            <w:hideMark/>
          </w:tcPr>
          <w:p w14:paraId="4BD1FCA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0.81</w:t>
            </w:r>
          </w:p>
        </w:tc>
        <w:tc>
          <w:tcPr>
            <w:tcW w:w="0" w:type="auto"/>
            <w:tcBorders>
              <w:top w:val="nil"/>
              <w:left w:val="nil"/>
              <w:bottom w:val="nil"/>
              <w:right w:val="nil"/>
            </w:tcBorders>
            <w:shd w:val="clear" w:color="000000" w:fill="CCFFCC"/>
            <w:noWrap/>
            <w:vAlign w:val="bottom"/>
            <w:hideMark/>
          </w:tcPr>
          <w:p w14:paraId="51D76E1C"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1.67</w:t>
            </w:r>
          </w:p>
        </w:tc>
        <w:tc>
          <w:tcPr>
            <w:tcW w:w="0" w:type="auto"/>
            <w:tcBorders>
              <w:top w:val="nil"/>
              <w:left w:val="nil"/>
              <w:bottom w:val="nil"/>
              <w:right w:val="single" w:sz="8" w:space="0" w:color="auto"/>
            </w:tcBorders>
            <w:shd w:val="clear" w:color="000000" w:fill="CCFFCC"/>
            <w:noWrap/>
            <w:vAlign w:val="bottom"/>
            <w:hideMark/>
          </w:tcPr>
          <w:p w14:paraId="50A80C46"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1.7</w:t>
            </w:r>
          </w:p>
        </w:tc>
      </w:tr>
      <w:tr w:rsidR="00A527AC" w:rsidRPr="00843E76" w14:paraId="32CD48C3"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46260340"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auto" w:fill="auto"/>
            <w:noWrap/>
            <w:vAlign w:val="bottom"/>
            <w:hideMark/>
          </w:tcPr>
          <w:p w14:paraId="3B578970"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hsaHH1294</w:t>
            </w:r>
            <w:proofErr w:type="gramEnd"/>
          </w:p>
        </w:tc>
        <w:tc>
          <w:tcPr>
            <w:tcW w:w="0" w:type="auto"/>
            <w:tcBorders>
              <w:top w:val="nil"/>
              <w:left w:val="nil"/>
              <w:bottom w:val="nil"/>
              <w:right w:val="nil"/>
            </w:tcBorders>
            <w:shd w:val="clear" w:color="auto" w:fill="auto"/>
            <w:noWrap/>
            <w:vAlign w:val="bottom"/>
            <w:hideMark/>
          </w:tcPr>
          <w:p w14:paraId="284069B4"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FoxA1</w:t>
            </w:r>
          </w:p>
        </w:tc>
        <w:tc>
          <w:tcPr>
            <w:tcW w:w="0" w:type="auto"/>
            <w:tcBorders>
              <w:top w:val="nil"/>
              <w:left w:val="nil"/>
              <w:bottom w:val="nil"/>
              <w:right w:val="nil"/>
            </w:tcBorders>
            <w:shd w:val="clear" w:color="auto" w:fill="auto"/>
            <w:noWrap/>
            <w:vAlign w:val="bottom"/>
            <w:hideMark/>
          </w:tcPr>
          <w:p w14:paraId="4A23D3F7"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12870588</w:t>
            </w:r>
          </w:p>
        </w:tc>
        <w:tc>
          <w:tcPr>
            <w:tcW w:w="0" w:type="auto"/>
            <w:tcBorders>
              <w:top w:val="nil"/>
              <w:left w:val="nil"/>
              <w:bottom w:val="nil"/>
              <w:right w:val="nil"/>
            </w:tcBorders>
            <w:shd w:val="clear" w:color="auto" w:fill="auto"/>
            <w:vAlign w:val="bottom"/>
            <w:hideMark/>
          </w:tcPr>
          <w:p w14:paraId="5B877FB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130108</w:t>
            </w:r>
          </w:p>
        </w:tc>
        <w:tc>
          <w:tcPr>
            <w:tcW w:w="0" w:type="auto"/>
            <w:tcBorders>
              <w:top w:val="nil"/>
              <w:left w:val="nil"/>
              <w:bottom w:val="nil"/>
              <w:right w:val="nil"/>
            </w:tcBorders>
            <w:shd w:val="clear" w:color="auto" w:fill="auto"/>
            <w:vAlign w:val="bottom"/>
            <w:hideMark/>
          </w:tcPr>
          <w:p w14:paraId="783ACF1D"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48722</w:t>
            </w:r>
          </w:p>
        </w:tc>
        <w:tc>
          <w:tcPr>
            <w:tcW w:w="0" w:type="auto"/>
            <w:tcBorders>
              <w:top w:val="nil"/>
              <w:left w:val="nil"/>
              <w:bottom w:val="nil"/>
              <w:right w:val="nil"/>
            </w:tcBorders>
            <w:shd w:val="clear" w:color="auto" w:fill="auto"/>
            <w:noWrap/>
            <w:vAlign w:val="bottom"/>
            <w:hideMark/>
          </w:tcPr>
          <w:p w14:paraId="03288A9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0.4152</w:t>
            </w:r>
          </w:p>
        </w:tc>
        <w:tc>
          <w:tcPr>
            <w:tcW w:w="0" w:type="auto"/>
            <w:tcBorders>
              <w:top w:val="nil"/>
              <w:left w:val="nil"/>
              <w:bottom w:val="nil"/>
              <w:right w:val="nil"/>
            </w:tcBorders>
            <w:shd w:val="clear" w:color="000000" w:fill="E6B8B7"/>
            <w:noWrap/>
            <w:vAlign w:val="bottom"/>
            <w:hideMark/>
          </w:tcPr>
          <w:p w14:paraId="455A8546"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0.14</w:t>
            </w:r>
          </w:p>
        </w:tc>
        <w:tc>
          <w:tcPr>
            <w:tcW w:w="0" w:type="auto"/>
            <w:tcBorders>
              <w:top w:val="nil"/>
              <w:left w:val="nil"/>
              <w:bottom w:val="nil"/>
              <w:right w:val="nil"/>
            </w:tcBorders>
            <w:shd w:val="clear" w:color="auto" w:fill="auto"/>
            <w:noWrap/>
            <w:vAlign w:val="bottom"/>
            <w:hideMark/>
          </w:tcPr>
          <w:p w14:paraId="3CB798E9"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5.82</w:t>
            </w:r>
          </w:p>
        </w:tc>
        <w:tc>
          <w:tcPr>
            <w:tcW w:w="0" w:type="auto"/>
            <w:tcBorders>
              <w:top w:val="nil"/>
              <w:left w:val="nil"/>
              <w:bottom w:val="nil"/>
              <w:right w:val="single" w:sz="8" w:space="0" w:color="auto"/>
            </w:tcBorders>
            <w:shd w:val="clear" w:color="auto" w:fill="auto"/>
            <w:noWrap/>
            <w:vAlign w:val="bottom"/>
            <w:hideMark/>
          </w:tcPr>
          <w:p w14:paraId="6A720240"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2.04</w:t>
            </w:r>
          </w:p>
        </w:tc>
      </w:tr>
      <w:tr w:rsidR="00A527AC" w:rsidRPr="00843E76" w14:paraId="1CC34289"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086D2FD1"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000000" w:fill="CCFFCC"/>
            <w:noWrap/>
            <w:vAlign w:val="bottom"/>
            <w:hideMark/>
          </w:tcPr>
          <w:p w14:paraId="5FD029A2"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hsaHH1294</w:t>
            </w:r>
            <w:proofErr w:type="gramEnd"/>
          </w:p>
        </w:tc>
        <w:tc>
          <w:tcPr>
            <w:tcW w:w="0" w:type="auto"/>
            <w:tcBorders>
              <w:top w:val="nil"/>
              <w:left w:val="nil"/>
              <w:bottom w:val="nil"/>
              <w:right w:val="nil"/>
            </w:tcBorders>
            <w:shd w:val="clear" w:color="000000" w:fill="CCFFCC"/>
            <w:noWrap/>
            <w:vAlign w:val="bottom"/>
            <w:hideMark/>
          </w:tcPr>
          <w:p w14:paraId="4FDA1B58"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HNF4a</w:t>
            </w:r>
          </w:p>
        </w:tc>
        <w:tc>
          <w:tcPr>
            <w:tcW w:w="0" w:type="auto"/>
            <w:tcBorders>
              <w:top w:val="nil"/>
              <w:left w:val="nil"/>
              <w:bottom w:val="nil"/>
              <w:right w:val="nil"/>
            </w:tcBorders>
            <w:shd w:val="clear" w:color="000000" w:fill="CCFFCC"/>
            <w:noWrap/>
            <w:vAlign w:val="bottom"/>
            <w:hideMark/>
          </w:tcPr>
          <w:p w14:paraId="7D57E398"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15425128</w:t>
            </w:r>
          </w:p>
        </w:tc>
        <w:tc>
          <w:tcPr>
            <w:tcW w:w="0" w:type="auto"/>
            <w:tcBorders>
              <w:top w:val="nil"/>
              <w:left w:val="nil"/>
              <w:bottom w:val="nil"/>
              <w:right w:val="nil"/>
            </w:tcBorders>
            <w:shd w:val="clear" w:color="000000" w:fill="CCFFCC"/>
            <w:vAlign w:val="bottom"/>
            <w:hideMark/>
          </w:tcPr>
          <w:p w14:paraId="2FC33C40"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66498</w:t>
            </w:r>
          </w:p>
        </w:tc>
        <w:tc>
          <w:tcPr>
            <w:tcW w:w="0" w:type="auto"/>
            <w:tcBorders>
              <w:top w:val="nil"/>
              <w:left w:val="nil"/>
              <w:bottom w:val="nil"/>
              <w:right w:val="nil"/>
            </w:tcBorders>
            <w:shd w:val="clear" w:color="000000" w:fill="CCFFCC"/>
            <w:vAlign w:val="bottom"/>
            <w:hideMark/>
          </w:tcPr>
          <w:p w14:paraId="6FEB2AC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64285</w:t>
            </w:r>
          </w:p>
        </w:tc>
        <w:tc>
          <w:tcPr>
            <w:tcW w:w="0" w:type="auto"/>
            <w:tcBorders>
              <w:top w:val="nil"/>
              <w:left w:val="nil"/>
              <w:bottom w:val="nil"/>
              <w:right w:val="nil"/>
            </w:tcBorders>
            <w:shd w:val="clear" w:color="000000" w:fill="CCFFCC"/>
            <w:noWrap/>
            <w:vAlign w:val="bottom"/>
            <w:hideMark/>
          </w:tcPr>
          <w:p w14:paraId="2BD60C96"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0.2438</w:t>
            </w:r>
          </w:p>
        </w:tc>
        <w:tc>
          <w:tcPr>
            <w:tcW w:w="0" w:type="auto"/>
            <w:tcBorders>
              <w:top w:val="nil"/>
              <w:left w:val="nil"/>
              <w:bottom w:val="nil"/>
              <w:right w:val="nil"/>
            </w:tcBorders>
            <w:shd w:val="clear" w:color="000000" w:fill="CCFFCC"/>
            <w:noWrap/>
            <w:vAlign w:val="bottom"/>
            <w:hideMark/>
          </w:tcPr>
          <w:p w14:paraId="4DAD91C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0.88</w:t>
            </w:r>
          </w:p>
        </w:tc>
        <w:tc>
          <w:tcPr>
            <w:tcW w:w="0" w:type="auto"/>
            <w:tcBorders>
              <w:top w:val="nil"/>
              <w:left w:val="nil"/>
              <w:bottom w:val="nil"/>
              <w:right w:val="nil"/>
            </w:tcBorders>
            <w:shd w:val="clear" w:color="000000" w:fill="CCFFCC"/>
            <w:noWrap/>
            <w:vAlign w:val="bottom"/>
            <w:hideMark/>
          </w:tcPr>
          <w:p w14:paraId="16BDB352"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2.66</w:t>
            </w:r>
          </w:p>
        </w:tc>
        <w:tc>
          <w:tcPr>
            <w:tcW w:w="0" w:type="auto"/>
            <w:tcBorders>
              <w:top w:val="nil"/>
              <w:left w:val="nil"/>
              <w:bottom w:val="nil"/>
              <w:right w:val="single" w:sz="8" w:space="0" w:color="auto"/>
            </w:tcBorders>
            <w:shd w:val="clear" w:color="000000" w:fill="CCFFCC"/>
            <w:noWrap/>
            <w:vAlign w:val="bottom"/>
            <w:hideMark/>
          </w:tcPr>
          <w:p w14:paraId="0694FD3A"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1.67</w:t>
            </w:r>
          </w:p>
        </w:tc>
      </w:tr>
      <w:tr w:rsidR="00A527AC" w:rsidRPr="00843E76" w14:paraId="1A217DDB"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09DC388C"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auto" w:fill="auto"/>
            <w:noWrap/>
            <w:vAlign w:val="bottom"/>
            <w:hideMark/>
          </w:tcPr>
          <w:p w14:paraId="6071FDDE"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hsaHH1308</w:t>
            </w:r>
            <w:proofErr w:type="gramEnd"/>
          </w:p>
        </w:tc>
        <w:tc>
          <w:tcPr>
            <w:tcW w:w="0" w:type="auto"/>
            <w:tcBorders>
              <w:top w:val="nil"/>
              <w:left w:val="nil"/>
              <w:bottom w:val="nil"/>
              <w:right w:val="nil"/>
            </w:tcBorders>
            <w:shd w:val="clear" w:color="auto" w:fill="auto"/>
            <w:noWrap/>
            <w:vAlign w:val="bottom"/>
            <w:hideMark/>
          </w:tcPr>
          <w:p w14:paraId="10251188"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HNF4a</w:t>
            </w:r>
          </w:p>
        </w:tc>
        <w:tc>
          <w:tcPr>
            <w:tcW w:w="0" w:type="auto"/>
            <w:tcBorders>
              <w:top w:val="nil"/>
              <w:left w:val="nil"/>
              <w:bottom w:val="nil"/>
              <w:right w:val="nil"/>
            </w:tcBorders>
            <w:shd w:val="clear" w:color="auto" w:fill="auto"/>
            <w:noWrap/>
            <w:vAlign w:val="bottom"/>
            <w:hideMark/>
          </w:tcPr>
          <w:p w14:paraId="791E46C0"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13966010</w:t>
            </w:r>
          </w:p>
        </w:tc>
        <w:tc>
          <w:tcPr>
            <w:tcW w:w="0" w:type="auto"/>
            <w:tcBorders>
              <w:top w:val="nil"/>
              <w:left w:val="nil"/>
              <w:bottom w:val="nil"/>
              <w:right w:val="nil"/>
            </w:tcBorders>
            <w:shd w:val="clear" w:color="auto" w:fill="auto"/>
            <w:vAlign w:val="bottom"/>
            <w:hideMark/>
          </w:tcPr>
          <w:p w14:paraId="198D245F"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51974</w:t>
            </w:r>
          </w:p>
        </w:tc>
        <w:tc>
          <w:tcPr>
            <w:tcW w:w="0" w:type="auto"/>
            <w:tcBorders>
              <w:top w:val="nil"/>
              <w:left w:val="nil"/>
              <w:bottom w:val="nil"/>
              <w:right w:val="nil"/>
            </w:tcBorders>
            <w:shd w:val="clear" w:color="auto" w:fill="auto"/>
            <w:vAlign w:val="bottom"/>
            <w:hideMark/>
          </w:tcPr>
          <w:p w14:paraId="56B90449"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22468</w:t>
            </w:r>
          </w:p>
        </w:tc>
        <w:tc>
          <w:tcPr>
            <w:tcW w:w="0" w:type="auto"/>
            <w:tcBorders>
              <w:top w:val="nil"/>
              <w:left w:val="nil"/>
              <w:bottom w:val="nil"/>
              <w:right w:val="nil"/>
            </w:tcBorders>
            <w:shd w:val="clear" w:color="auto" w:fill="auto"/>
            <w:noWrap/>
            <w:vAlign w:val="bottom"/>
            <w:hideMark/>
          </w:tcPr>
          <w:p w14:paraId="12E65211"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0.1164</w:t>
            </w:r>
          </w:p>
        </w:tc>
        <w:tc>
          <w:tcPr>
            <w:tcW w:w="0" w:type="auto"/>
            <w:tcBorders>
              <w:top w:val="nil"/>
              <w:left w:val="nil"/>
              <w:bottom w:val="nil"/>
              <w:right w:val="nil"/>
            </w:tcBorders>
            <w:shd w:val="clear" w:color="auto" w:fill="auto"/>
            <w:noWrap/>
            <w:vAlign w:val="bottom"/>
            <w:hideMark/>
          </w:tcPr>
          <w:p w14:paraId="28E71F15"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0.94</w:t>
            </w:r>
          </w:p>
        </w:tc>
        <w:tc>
          <w:tcPr>
            <w:tcW w:w="0" w:type="auto"/>
            <w:tcBorders>
              <w:top w:val="nil"/>
              <w:left w:val="nil"/>
              <w:bottom w:val="nil"/>
              <w:right w:val="nil"/>
            </w:tcBorders>
            <w:shd w:val="clear" w:color="auto" w:fill="auto"/>
            <w:noWrap/>
            <w:vAlign w:val="bottom"/>
            <w:hideMark/>
          </w:tcPr>
          <w:p w14:paraId="45A0385A"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1.99</w:t>
            </w:r>
          </w:p>
        </w:tc>
        <w:tc>
          <w:tcPr>
            <w:tcW w:w="0" w:type="auto"/>
            <w:tcBorders>
              <w:top w:val="nil"/>
              <w:left w:val="nil"/>
              <w:bottom w:val="nil"/>
              <w:right w:val="single" w:sz="8" w:space="0" w:color="auto"/>
            </w:tcBorders>
            <w:shd w:val="clear" w:color="auto" w:fill="auto"/>
            <w:noWrap/>
            <w:vAlign w:val="bottom"/>
            <w:hideMark/>
          </w:tcPr>
          <w:p w14:paraId="2E9EB8BA"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1.84</w:t>
            </w:r>
          </w:p>
        </w:tc>
      </w:tr>
      <w:tr w:rsidR="00A527AC" w:rsidRPr="00843E76" w14:paraId="2CB5ADF0"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11E5FC93"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000000" w:fill="CCFFCC"/>
            <w:noWrap/>
            <w:vAlign w:val="bottom"/>
            <w:hideMark/>
          </w:tcPr>
          <w:p w14:paraId="3F1747DA"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hsaHH1294</w:t>
            </w:r>
            <w:proofErr w:type="gramEnd"/>
          </w:p>
        </w:tc>
        <w:tc>
          <w:tcPr>
            <w:tcW w:w="0" w:type="auto"/>
            <w:tcBorders>
              <w:top w:val="nil"/>
              <w:left w:val="nil"/>
              <w:bottom w:val="nil"/>
              <w:right w:val="nil"/>
            </w:tcBorders>
            <w:shd w:val="clear" w:color="000000" w:fill="CCFFCC"/>
            <w:noWrap/>
            <w:vAlign w:val="bottom"/>
            <w:hideMark/>
          </w:tcPr>
          <w:p w14:paraId="7B2C55BA"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ONECUT1</w:t>
            </w:r>
          </w:p>
        </w:tc>
        <w:tc>
          <w:tcPr>
            <w:tcW w:w="0" w:type="auto"/>
            <w:tcBorders>
              <w:top w:val="nil"/>
              <w:left w:val="nil"/>
              <w:bottom w:val="nil"/>
              <w:right w:val="nil"/>
            </w:tcBorders>
            <w:shd w:val="clear" w:color="000000" w:fill="CCFFCC"/>
            <w:noWrap/>
            <w:vAlign w:val="bottom"/>
            <w:hideMark/>
          </w:tcPr>
          <w:p w14:paraId="6EE1B11C"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14495940</w:t>
            </w:r>
          </w:p>
        </w:tc>
        <w:tc>
          <w:tcPr>
            <w:tcW w:w="0" w:type="auto"/>
            <w:tcBorders>
              <w:top w:val="nil"/>
              <w:left w:val="nil"/>
              <w:bottom w:val="nil"/>
              <w:right w:val="nil"/>
            </w:tcBorders>
            <w:shd w:val="clear" w:color="000000" w:fill="CCFFCC"/>
            <w:vAlign w:val="bottom"/>
            <w:hideMark/>
          </w:tcPr>
          <w:p w14:paraId="635478C7"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32111</w:t>
            </w:r>
          </w:p>
        </w:tc>
        <w:tc>
          <w:tcPr>
            <w:tcW w:w="0" w:type="auto"/>
            <w:tcBorders>
              <w:top w:val="nil"/>
              <w:left w:val="nil"/>
              <w:bottom w:val="nil"/>
              <w:right w:val="nil"/>
            </w:tcBorders>
            <w:shd w:val="clear" w:color="000000" w:fill="CCFFCC"/>
            <w:vAlign w:val="bottom"/>
            <w:hideMark/>
          </w:tcPr>
          <w:p w14:paraId="3AAA6301"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25316</w:t>
            </w:r>
          </w:p>
        </w:tc>
        <w:tc>
          <w:tcPr>
            <w:tcW w:w="0" w:type="auto"/>
            <w:tcBorders>
              <w:top w:val="nil"/>
              <w:left w:val="nil"/>
              <w:bottom w:val="nil"/>
              <w:right w:val="nil"/>
            </w:tcBorders>
            <w:shd w:val="clear" w:color="000000" w:fill="CCFFCC"/>
            <w:noWrap/>
            <w:vAlign w:val="bottom"/>
            <w:hideMark/>
          </w:tcPr>
          <w:p w14:paraId="35A4E8B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0.0894</w:t>
            </w:r>
          </w:p>
        </w:tc>
        <w:tc>
          <w:tcPr>
            <w:tcW w:w="0" w:type="auto"/>
            <w:tcBorders>
              <w:top w:val="nil"/>
              <w:left w:val="nil"/>
              <w:bottom w:val="nil"/>
              <w:right w:val="nil"/>
            </w:tcBorders>
            <w:shd w:val="clear" w:color="000000" w:fill="CCFFCC"/>
            <w:noWrap/>
            <w:vAlign w:val="bottom"/>
            <w:hideMark/>
          </w:tcPr>
          <w:p w14:paraId="12819087"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0.81</w:t>
            </w:r>
          </w:p>
        </w:tc>
        <w:tc>
          <w:tcPr>
            <w:tcW w:w="0" w:type="auto"/>
            <w:tcBorders>
              <w:top w:val="nil"/>
              <w:left w:val="nil"/>
              <w:bottom w:val="nil"/>
              <w:right w:val="nil"/>
            </w:tcBorders>
            <w:shd w:val="clear" w:color="000000" w:fill="CCFFCC"/>
            <w:noWrap/>
            <w:vAlign w:val="bottom"/>
            <w:hideMark/>
          </w:tcPr>
          <w:p w14:paraId="0F9233CF"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1.79</w:t>
            </w:r>
          </w:p>
        </w:tc>
        <w:tc>
          <w:tcPr>
            <w:tcW w:w="0" w:type="auto"/>
            <w:tcBorders>
              <w:top w:val="nil"/>
              <w:left w:val="nil"/>
              <w:bottom w:val="nil"/>
              <w:right w:val="single" w:sz="8" w:space="0" w:color="auto"/>
            </w:tcBorders>
            <w:shd w:val="clear" w:color="000000" w:fill="CCFFCC"/>
            <w:noWrap/>
            <w:vAlign w:val="bottom"/>
            <w:hideMark/>
          </w:tcPr>
          <w:p w14:paraId="76DA387B"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1.9</w:t>
            </w:r>
          </w:p>
        </w:tc>
      </w:tr>
      <w:tr w:rsidR="00A527AC" w:rsidRPr="00843E76" w14:paraId="62607521" w14:textId="77777777" w:rsidTr="00843E76">
        <w:trPr>
          <w:trHeight w:val="300"/>
        </w:trPr>
        <w:tc>
          <w:tcPr>
            <w:tcW w:w="0" w:type="auto"/>
            <w:vMerge/>
            <w:tcBorders>
              <w:top w:val="nil"/>
              <w:left w:val="single" w:sz="8" w:space="0" w:color="auto"/>
              <w:bottom w:val="single" w:sz="8" w:space="0" w:color="000000"/>
              <w:right w:val="nil"/>
            </w:tcBorders>
            <w:vAlign w:val="center"/>
            <w:hideMark/>
          </w:tcPr>
          <w:p w14:paraId="50DE8F5A"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single" w:sz="8" w:space="0" w:color="auto"/>
              <w:right w:val="nil"/>
            </w:tcBorders>
            <w:shd w:val="clear" w:color="auto" w:fill="auto"/>
            <w:noWrap/>
            <w:vAlign w:val="bottom"/>
            <w:hideMark/>
          </w:tcPr>
          <w:p w14:paraId="052E4E42"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hsaHH1328</w:t>
            </w:r>
            <w:proofErr w:type="gramEnd"/>
            <w:r w:rsidRPr="00843E76">
              <w:rPr>
                <w:rFonts w:ascii="Arial Narrow" w:hAnsi="Arial Narrow" w:cs="Arial"/>
                <w:color w:val="auto"/>
                <w:sz w:val="16"/>
                <w:szCs w:val="16"/>
                <w:lang w:val="en-CA"/>
              </w:rPr>
              <w:t>*</w:t>
            </w:r>
          </w:p>
        </w:tc>
        <w:tc>
          <w:tcPr>
            <w:tcW w:w="0" w:type="auto"/>
            <w:tcBorders>
              <w:top w:val="nil"/>
              <w:left w:val="nil"/>
              <w:bottom w:val="single" w:sz="8" w:space="0" w:color="auto"/>
              <w:right w:val="nil"/>
            </w:tcBorders>
            <w:shd w:val="clear" w:color="auto" w:fill="auto"/>
            <w:noWrap/>
            <w:vAlign w:val="bottom"/>
            <w:hideMark/>
          </w:tcPr>
          <w:p w14:paraId="5C7CF64B"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ONECUT1</w:t>
            </w:r>
          </w:p>
        </w:tc>
        <w:tc>
          <w:tcPr>
            <w:tcW w:w="0" w:type="auto"/>
            <w:tcBorders>
              <w:top w:val="nil"/>
              <w:left w:val="nil"/>
              <w:bottom w:val="single" w:sz="8" w:space="0" w:color="auto"/>
              <w:right w:val="nil"/>
            </w:tcBorders>
            <w:shd w:val="clear" w:color="auto" w:fill="auto"/>
            <w:noWrap/>
            <w:vAlign w:val="bottom"/>
            <w:hideMark/>
          </w:tcPr>
          <w:p w14:paraId="41017D8D"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17116428</w:t>
            </w:r>
          </w:p>
        </w:tc>
        <w:tc>
          <w:tcPr>
            <w:tcW w:w="0" w:type="auto"/>
            <w:tcBorders>
              <w:top w:val="nil"/>
              <w:left w:val="nil"/>
              <w:bottom w:val="single" w:sz="8" w:space="0" w:color="auto"/>
              <w:right w:val="nil"/>
            </w:tcBorders>
            <w:shd w:val="clear" w:color="auto" w:fill="auto"/>
            <w:vAlign w:val="bottom"/>
            <w:hideMark/>
          </w:tcPr>
          <w:p w14:paraId="713A700C"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22518</w:t>
            </w:r>
          </w:p>
        </w:tc>
        <w:tc>
          <w:tcPr>
            <w:tcW w:w="0" w:type="auto"/>
            <w:tcBorders>
              <w:top w:val="nil"/>
              <w:left w:val="nil"/>
              <w:bottom w:val="single" w:sz="8" w:space="0" w:color="auto"/>
              <w:right w:val="nil"/>
            </w:tcBorders>
            <w:shd w:val="clear" w:color="auto" w:fill="auto"/>
            <w:vAlign w:val="bottom"/>
            <w:hideMark/>
          </w:tcPr>
          <w:p w14:paraId="69E976CA"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15440</w:t>
            </w:r>
          </w:p>
        </w:tc>
        <w:tc>
          <w:tcPr>
            <w:tcW w:w="0" w:type="auto"/>
            <w:tcBorders>
              <w:top w:val="nil"/>
              <w:left w:val="nil"/>
              <w:bottom w:val="single" w:sz="8" w:space="0" w:color="auto"/>
              <w:right w:val="nil"/>
            </w:tcBorders>
            <w:shd w:val="clear" w:color="auto" w:fill="auto"/>
            <w:noWrap/>
            <w:vAlign w:val="bottom"/>
            <w:hideMark/>
          </w:tcPr>
          <w:p w14:paraId="3C7F1C18"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0.0732</w:t>
            </w:r>
          </w:p>
        </w:tc>
        <w:tc>
          <w:tcPr>
            <w:tcW w:w="0" w:type="auto"/>
            <w:tcBorders>
              <w:top w:val="nil"/>
              <w:left w:val="nil"/>
              <w:bottom w:val="single" w:sz="8" w:space="0" w:color="auto"/>
              <w:right w:val="nil"/>
            </w:tcBorders>
            <w:shd w:val="clear" w:color="auto" w:fill="auto"/>
            <w:noWrap/>
            <w:vAlign w:val="bottom"/>
            <w:hideMark/>
          </w:tcPr>
          <w:p w14:paraId="73659018"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0.94</w:t>
            </w:r>
          </w:p>
        </w:tc>
        <w:tc>
          <w:tcPr>
            <w:tcW w:w="0" w:type="auto"/>
            <w:tcBorders>
              <w:top w:val="nil"/>
              <w:left w:val="nil"/>
              <w:bottom w:val="single" w:sz="8" w:space="0" w:color="auto"/>
              <w:right w:val="nil"/>
            </w:tcBorders>
            <w:shd w:val="clear" w:color="auto" w:fill="auto"/>
            <w:noWrap/>
            <w:vAlign w:val="bottom"/>
            <w:hideMark/>
          </w:tcPr>
          <w:p w14:paraId="1A55DE95"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1.65</w:t>
            </w:r>
          </w:p>
        </w:tc>
        <w:tc>
          <w:tcPr>
            <w:tcW w:w="0" w:type="auto"/>
            <w:tcBorders>
              <w:top w:val="nil"/>
              <w:left w:val="nil"/>
              <w:bottom w:val="single" w:sz="8" w:space="0" w:color="auto"/>
              <w:right w:val="single" w:sz="8" w:space="0" w:color="auto"/>
            </w:tcBorders>
            <w:shd w:val="clear" w:color="auto" w:fill="auto"/>
            <w:noWrap/>
            <w:vAlign w:val="bottom"/>
            <w:hideMark/>
          </w:tcPr>
          <w:p w14:paraId="6B48C95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1.56</w:t>
            </w:r>
          </w:p>
        </w:tc>
      </w:tr>
      <w:tr w:rsidR="00A527AC" w:rsidRPr="00843E76" w14:paraId="1D79268E" w14:textId="77777777" w:rsidTr="00843E76">
        <w:trPr>
          <w:trHeight w:val="280"/>
        </w:trPr>
        <w:tc>
          <w:tcPr>
            <w:tcW w:w="0" w:type="auto"/>
            <w:vMerge w:val="restart"/>
            <w:tcBorders>
              <w:top w:val="nil"/>
              <w:left w:val="single" w:sz="8" w:space="0" w:color="auto"/>
              <w:bottom w:val="single" w:sz="8" w:space="0" w:color="000000"/>
              <w:right w:val="nil"/>
            </w:tcBorders>
            <w:shd w:val="clear" w:color="auto" w:fill="auto"/>
            <w:noWrap/>
            <w:vAlign w:val="center"/>
            <w:hideMark/>
          </w:tcPr>
          <w:p w14:paraId="297A561F" w14:textId="77777777" w:rsidR="00A527AC" w:rsidRPr="00843E76" w:rsidRDefault="00A527AC" w:rsidP="00A527AC">
            <w:pPr>
              <w:spacing w:line="240" w:lineRule="auto"/>
              <w:jc w:val="center"/>
              <w:rPr>
                <w:rFonts w:ascii="Arial Narrow" w:hAnsi="Arial Narrow" w:cs="Arial"/>
                <w:b/>
                <w:bCs/>
                <w:color w:val="auto"/>
                <w:sz w:val="16"/>
                <w:szCs w:val="16"/>
                <w:lang w:val="en-CA"/>
              </w:rPr>
            </w:pPr>
            <w:proofErr w:type="spellStart"/>
            <w:r w:rsidRPr="00843E76">
              <w:rPr>
                <w:rFonts w:ascii="Arial Narrow" w:hAnsi="Arial Narrow" w:cs="Arial"/>
                <w:b/>
                <w:bCs/>
                <w:color w:val="auto"/>
                <w:sz w:val="16"/>
                <w:szCs w:val="16"/>
                <w:lang w:val="en-CA"/>
              </w:rPr>
              <w:t>Mmul</w:t>
            </w:r>
            <w:proofErr w:type="spellEnd"/>
          </w:p>
        </w:tc>
        <w:tc>
          <w:tcPr>
            <w:tcW w:w="0" w:type="auto"/>
            <w:tcBorders>
              <w:top w:val="nil"/>
              <w:left w:val="nil"/>
              <w:bottom w:val="nil"/>
              <w:right w:val="nil"/>
            </w:tcBorders>
            <w:shd w:val="clear" w:color="000000" w:fill="CCFFCC"/>
            <w:noWrap/>
            <w:vAlign w:val="bottom"/>
            <w:hideMark/>
          </w:tcPr>
          <w:p w14:paraId="5546A2A6"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mml138</w:t>
            </w:r>
            <w:proofErr w:type="gramEnd"/>
            <w:r w:rsidRPr="00843E76">
              <w:rPr>
                <w:rFonts w:ascii="Arial Narrow" w:hAnsi="Arial Narrow" w:cs="Arial"/>
                <w:color w:val="auto"/>
                <w:sz w:val="16"/>
                <w:szCs w:val="16"/>
                <w:lang w:val="en-CA"/>
              </w:rPr>
              <w:t>**</w:t>
            </w:r>
          </w:p>
        </w:tc>
        <w:tc>
          <w:tcPr>
            <w:tcW w:w="0" w:type="auto"/>
            <w:tcBorders>
              <w:top w:val="nil"/>
              <w:left w:val="nil"/>
              <w:bottom w:val="nil"/>
              <w:right w:val="nil"/>
            </w:tcBorders>
            <w:shd w:val="clear" w:color="000000" w:fill="CCFFCC"/>
            <w:noWrap/>
            <w:vAlign w:val="bottom"/>
            <w:hideMark/>
          </w:tcPr>
          <w:p w14:paraId="11DAADC6"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spellStart"/>
            <w:r w:rsidRPr="00843E76">
              <w:rPr>
                <w:rFonts w:ascii="Arial Narrow" w:hAnsi="Arial Narrow" w:cs="Arial"/>
                <w:color w:val="auto"/>
                <w:sz w:val="16"/>
                <w:szCs w:val="16"/>
                <w:lang w:val="en-CA"/>
              </w:rPr>
              <w:t>CEBPa</w:t>
            </w:r>
            <w:proofErr w:type="spellEnd"/>
          </w:p>
        </w:tc>
        <w:tc>
          <w:tcPr>
            <w:tcW w:w="0" w:type="auto"/>
            <w:tcBorders>
              <w:top w:val="nil"/>
              <w:left w:val="nil"/>
              <w:bottom w:val="nil"/>
              <w:right w:val="nil"/>
            </w:tcBorders>
            <w:shd w:val="clear" w:color="000000" w:fill="CCFFCC"/>
            <w:noWrap/>
            <w:vAlign w:val="bottom"/>
            <w:hideMark/>
          </w:tcPr>
          <w:p w14:paraId="0D4934E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13095535</w:t>
            </w:r>
          </w:p>
        </w:tc>
        <w:tc>
          <w:tcPr>
            <w:tcW w:w="0" w:type="auto"/>
            <w:tcBorders>
              <w:top w:val="nil"/>
              <w:left w:val="nil"/>
              <w:bottom w:val="nil"/>
              <w:right w:val="nil"/>
            </w:tcBorders>
            <w:shd w:val="clear" w:color="000000" w:fill="CCFFCC"/>
            <w:vAlign w:val="bottom"/>
            <w:hideMark/>
          </w:tcPr>
          <w:p w14:paraId="4C7EA588"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76578</w:t>
            </w:r>
          </w:p>
        </w:tc>
        <w:tc>
          <w:tcPr>
            <w:tcW w:w="0" w:type="auto"/>
            <w:tcBorders>
              <w:top w:val="nil"/>
              <w:left w:val="nil"/>
              <w:bottom w:val="nil"/>
              <w:right w:val="nil"/>
            </w:tcBorders>
            <w:shd w:val="clear" w:color="000000" w:fill="CCFFCC"/>
            <w:vAlign w:val="bottom"/>
            <w:hideMark/>
          </w:tcPr>
          <w:p w14:paraId="31A12DAC"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72850</w:t>
            </w:r>
          </w:p>
        </w:tc>
        <w:tc>
          <w:tcPr>
            <w:tcW w:w="0" w:type="auto"/>
            <w:tcBorders>
              <w:top w:val="nil"/>
              <w:left w:val="nil"/>
              <w:bottom w:val="nil"/>
              <w:right w:val="nil"/>
            </w:tcBorders>
            <w:shd w:val="clear" w:color="000000" w:fill="CCFFCC"/>
            <w:noWrap/>
            <w:vAlign w:val="bottom"/>
            <w:hideMark/>
          </w:tcPr>
          <w:p w14:paraId="0F61DC1B"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0.2362</w:t>
            </w:r>
          </w:p>
        </w:tc>
        <w:tc>
          <w:tcPr>
            <w:tcW w:w="0" w:type="auto"/>
            <w:tcBorders>
              <w:top w:val="nil"/>
              <w:left w:val="nil"/>
              <w:bottom w:val="nil"/>
              <w:right w:val="nil"/>
            </w:tcBorders>
            <w:shd w:val="clear" w:color="000000" w:fill="CCFFCC"/>
            <w:noWrap/>
            <w:vAlign w:val="bottom"/>
            <w:hideMark/>
          </w:tcPr>
          <w:p w14:paraId="3845A94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0.97</w:t>
            </w:r>
          </w:p>
        </w:tc>
        <w:tc>
          <w:tcPr>
            <w:tcW w:w="0" w:type="auto"/>
            <w:tcBorders>
              <w:top w:val="nil"/>
              <w:left w:val="nil"/>
              <w:bottom w:val="nil"/>
              <w:right w:val="nil"/>
            </w:tcBorders>
            <w:shd w:val="clear" w:color="000000" w:fill="CCFFCC"/>
            <w:noWrap/>
            <w:vAlign w:val="bottom"/>
            <w:hideMark/>
          </w:tcPr>
          <w:p w14:paraId="637B44A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2.81</w:t>
            </w:r>
          </w:p>
        </w:tc>
        <w:tc>
          <w:tcPr>
            <w:tcW w:w="0" w:type="auto"/>
            <w:tcBorders>
              <w:top w:val="nil"/>
              <w:left w:val="nil"/>
              <w:bottom w:val="nil"/>
              <w:right w:val="single" w:sz="8" w:space="0" w:color="auto"/>
            </w:tcBorders>
            <w:shd w:val="clear" w:color="000000" w:fill="CCFFCC"/>
            <w:noWrap/>
            <w:vAlign w:val="bottom"/>
            <w:hideMark/>
          </w:tcPr>
          <w:p w14:paraId="0B06C325"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1.82</w:t>
            </w:r>
          </w:p>
        </w:tc>
      </w:tr>
      <w:tr w:rsidR="00A527AC" w:rsidRPr="00843E76" w14:paraId="333C8C7D"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4BC8CD55"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auto" w:fill="auto"/>
            <w:noWrap/>
            <w:vAlign w:val="bottom"/>
            <w:hideMark/>
          </w:tcPr>
          <w:p w14:paraId="717A151C"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spellStart"/>
            <w:proofErr w:type="gramStart"/>
            <w:r w:rsidRPr="00843E76">
              <w:rPr>
                <w:rFonts w:ascii="Arial Narrow" w:hAnsi="Arial Narrow" w:cs="Arial"/>
                <w:color w:val="auto"/>
                <w:sz w:val="16"/>
                <w:szCs w:val="16"/>
                <w:lang w:val="en-CA"/>
              </w:rPr>
              <w:t>mmlBlues</w:t>
            </w:r>
            <w:proofErr w:type="spellEnd"/>
            <w:proofErr w:type="gramEnd"/>
          </w:p>
        </w:tc>
        <w:tc>
          <w:tcPr>
            <w:tcW w:w="0" w:type="auto"/>
            <w:tcBorders>
              <w:top w:val="nil"/>
              <w:left w:val="nil"/>
              <w:bottom w:val="nil"/>
              <w:right w:val="nil"/>
            </w:tcBorders>
            <w:shd w:val="clear" w:color="auto" w:fill="auto"/>
            <w:noWrap/>
            <w:vAlign w:val="bottom"/>
            <w:hideMark/>
          </w:tcPr>
          <w:p w14:paraId="7388CE34"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spellStart"/>
            <w:r w:rsidRPr="00843E76">
              <w:rPr>
                <w:rFonts w:ascii="Arial Narrow" w:hAnsi="Arial Narrow" w:cs="Arial"/>
                <w:color w:val="auto"/>
                <w:sz w:val="16"/>
                <w:szCs w:val="16"/>
                <w:lang w:val="en-CA"/>
              </w:rPr>
              <w:t>CEBPa</w:t>
            </w:r>
            <w:proofErr w:type="spellEnd"/>
          </w:p>
        </w:tc>
        <w:tc>
          <w:tcPr>
            <w:tcW w:w="0" w:type="auto"/>
            <w:tcBorders>
              <w:top w:val="nil"/>
              <w:left w:val="nil"/>
              <w:bottom w:val="nil"/>
              <w:right w:val="nil"/>
            </w:tcBorders>
            <w:shd w:val="clear" w:color="auto" w:fill="auto"/>
            <w:noWrap/>
            <w:vAlign w:val="bottom"/>
            <w:hideMark/>
          </w:tcPr>
          <w:p w14:paraId="625B849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24160837</w:t>
            </w:r>
          </w:p>
        </w:tc>
        <w:tc>
          <w:tcPr>
            <w:tcW w:w="0" w:type="auto"/>
            <w:tcBorders>
              <w:top w:val="nil"/>
              <w:left w:val="nil"/>
              <w:bottom w:val="nil"/>
              <w:right w:val="nil"/>
            </w:tcBorders>
            <w:shd w:val="clear" w:color="auto" w:fill="auto"/>
            <w:vAlign w:val="bottom"/>
            <w:hideMark/>
          </w:tcPr>
          <w:p w14:paraId="6BFB989B"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22286</w:t>
            </w:r>
          </w:p>
        </w:tc>
        <w:tc>
          <w:tcPr>
            <w:tcW w:w="0" w:type="auto"/>
            <w:tcBorders>
              <w:top w:val="nil"/>
              <w:left w:val="nil"/>
              <w:bottom w:val="nil"/>
              <w:right w:val="nil"/>
            </w:tcBorders>
            <w:shd w:val="clear" w:color="auto" w:fill="auto"/>
            <w:vAlign w:val="bottom"/>
            <w:hideMark/>
          </w:tcPr>
          <w:p w14:paraId="2E1A722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18263</w:t>
            </w:r>
          </w:p>
        </w:tc>
        <w:tc>
          <w:tcPr>
            <w:tcW w:w="0" w:type="auto"/>
            <w:tcBorders>
              <w:top w:val="nil"/>
              <w:left w:val="nil"/>
              <w:bottom w:val="nil"/>
              <w:right w:val="nil"/>
            </w:tcBorders>
            <w:shd w:val="clear" w:color="auto" w:fill="auto"/>
            <w:noWrap/>
            <w:vAlign w:val="bottom"/>
            <w:hideMark/>
          </w:tcPr>
          <w:p w14:paraId="47997E0F"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0.0411</w:t>
            </w:r>
          </w:p>
        </w:tc>
        <w:tc>
          <w:tcPr>
            <w:tcW w:w="0" w:type="auto"/>
            <w:tcBorders>
              <w:top w:val="nil"/>
              <w:left w:val="nil"/>
              <w:bottom w:val="nil"/>
              <w:right w:val="nil"/>
            </w:tcBorders>
            <w:shd w:val="clear" w:color="auto" w:fill="auto"/>
            <w:noWrap/>
            <w:vAlign w:val="bottom"/>
            <w:hideMark/>
          </w:tcPr>
          <w:p w14:paraId="6685DB04"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0.77</w:t>
            </w:r>
          </w:p>
        </w:tc>
        <w:tc>
          <w:tcPr>
            <w:tcW w:w="0" w:type="auto"/>
            <w:tcBorders>
              <w:top w:val="nil"/>
              <w:left w:val="nil"/>
              <w:bottom w:val="nil"/>
              <w:right w:val="nil"/>
            </w:tcBorders>
            <w:shd w:val="clear" w:color="auto" w:fill="auto"/>
            <w:noWrap/>
            <w:vAlign w:val="bottom"/>
            <w:hideMark/>
          </w:tcPr>
          <w:p w14:paraId="383012ED"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1.26</w:t>
            </w:r>
          </w:p>
        </w:tc>
        <w:tc>
          <w:tcPr>
            <w:tcW w:w="0" w:type="auto"/>
            <w:tcBorders>
              <w:top w:val="nil"/>
              <w:left w:val="nil"/>
              <w:bottom w:val="nil"/>
              <w:right w:val="single" w:sz="8" w:space="0" w:color="auto"/>
            </w:tcBorders>
            <w:shd w:val="clear" w:color="auto" w:fill="auto"/>
            <w:noWrap/>
            <w:vAlign w:val="bottom"/>
            <w:hideMark/>
          </w:tcPr>
          <w:p w14:paraId="2752EC36"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1.76</w:t>
            </w:r>
          </w:p>
        </w:tc>
      </w:tr>
      <w:tr w:rsidR="00A527AC" w:rsidRPr="00843E76" w14:paraId="39D64068"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34E66C15"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auto" w:fill="auto"/>
            <w:noWrap/>
            <w:vAlign w:val="bottom"/>
            <w:hideMark/>
          </w:tcPr>
          <w:p w14:paraId="06CD1ED9"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spellStart"/>
            <w:proofErr w:type="gramStart"/>
            <w:r w:rsidRPr="00843E76">
              <w:rPr>
                <w:rFonts w:ascii="Arial Narrow" w:hAnsi="Arial Narrow" w:cs="Arial"/>
                <w:color w:val="auto"/>
                <w:sz w:val="16"/>
                <w:szCs w:val="16"/>
                <w:lang w:val="en-CA"/>
              </w:rPr>
              <w:t>mmlBob</w:t>
            </w:r>
            <w:proofErr w:type="spellEnd"/>
            <w:proofErr w:type="gramEnd"/>
            <w:r w:rsidRPr="00843E76">
              <w:rPr>
                <w:rFonts w:ascii="Arial Narrow" w:hAnsi="Arial Narrow" w:cs="Arial"/>
                <w:color w:val="auto"/>
                <w:sz w:val="16"/>
                <w:szCs w:val="16"/>
                <w:lang w:val="en-CA"/>
              </w:rPr>
              <w:t>*</w:t>
            </w:r>
          </w:p>
        </w:tc>
        <w:tc>
          <w:tcPr>
            <w:tcW w:w="0" w:type="auto"/>
            <w:tcBorders>
              <w:top w:val="nil"/>
              <w:left w:val="nil"/>
              <w:bottom w:val="nil"/>
              <w:right w:val="nil"/>
            </w:tcBorders>
            <w:shd w:val="clear" w:color="auto" w:fill="auto"/>
            <w:noWrap/>
            <w:vAlign w:val="bottom"/>
            <w:hideMark/>
          </w:tcPr>
          <w:p w14:paraId="06252DAC"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spellStart"/>
            <w:r w:rsidRPr="00843E76">
              <w:rPr>
                <w:rFonts w:ascii="Arial Narrow" w:hAnsi="Arial Narrow" w:cs="Arial"/>
                <w:color w:val="auto"/>
                <w:sz w:val="16"/>
                <w:szCs w:val="16"/>
                <w:lang w:val="en-CA"/>
              </w:rPr>
              <w:t>CEBPa</w:t>
            </w:r>
            <w:proofErr w:type="spellEnd"/>
          </w:p>
        </w:tc>
        <w:tc>
          <w:tcPr>
            <w:tcW w:w="0" w:type="auto"/>
            <w:tcBorders>
              <w:top w:val="nil"/>
              <w:left w:val="nil"/>
              <w:bottom w:val="nil"/>
              <w:right w:val="nil"/>
            </w:tcBorders>
            <w:shd w:val="clear" w:color="auto" w:fill="auto"/>
            <w:noWrap/>
            <w:vAlign w:val="bottom"/>
            <w:hideMark/>
          </w:tcPr>
          <w:p w14:paraId="5B55D3DC"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20592695</w:t>
            </w:r>
          </w:p>
        </w:tc>
        <w:tc>
          <w:tcPr>
            <w:tcW w:w="0" w:type="auto"/>
            <w:tcBorders>
              <w:top w:val="nil"/>
              <w:left w:val="nil"/>
              <w:bottom w:val="nil"/>
              <w:right w:val="nil"/>
            </w:tcBorders>
            <w:shd w:val="clear" w:color="auto" w:fill="auto"/>
            <w:vAlign w:val="bottom"/>
            <w:hideMark/>
          </w:tcPr>
          <w:p w14:paraId="06AD777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21549</w:t>
            </w:r>
          </w:p>
        </w:tc>
        <w:tc>
          <w:tcPr>
            <w:tcW w:w="0" w:type="auto"/>
            <w:tcBorders>
              <w:top w:val="nil"/>
              <w:left w:val="nil"/>
              <w:bottom w:val="nil"/>
              <w:right w:val="nil"/>
            </w:tcBorders>
            <w:shd w:val="clear" w:color="auto" w:fill="auto"/>
            <w:vAlign w:val="bottom"/>
            <w:hideMark/>
          </w:tcPr>
          <w:p w14:paraId="47CDC4B6"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20477</w:t>
            </w:r>
          </w:p>
        </w:tc>
        <w:tc>
          <w:tcPr>
            <w:tcW w:w="0" w:type="auto"/>
            <w:tcBorders>
              <w:top w:val="nil"/>
              <w:left w:val="nil"/>
              <w:bottom w:val="nil"/>
              <w:right w:val="nil"/>
            </w:tcBorders>
            <w:shd w:val="clear" w:color="auto" w:fill="auto"/>
            <w:noWrap/>
            <w:vAlign w:val="bottom"/>
            <w:hideMark/>
          </w:tcPr>
          <w:p w14:paraId="3C004CD7"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0.0395</w:t>
            </w:r>
          </w:p>
        </w:tc>
        <w:tc>
          <w:tcPr>
            <w:tcW w:w="0" w:type="auto"/>
            <w:tcBorders>
              <w:top w:val="nil"/>
              <w:left w:val="nil"/>
              <w:bottom w:val="nil"/>
              <w:right w:val="nil"/>
            </w:tcBorders>
            <w:shd w:val="clear" w:color="auto" w:fill="auto"/>
            <w:noWrap/>
            <w:vAlign w:val="bottom"/>
            <w:hideMark/>
          </w:tcPr>
          <w:p w14:paraId="72909BF5"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0.84</w:t>
            </w:r>
          </w:p>
        </w:tc>
        <w:tc>
          <w:tcPr>
            <w:tcW w:w="0" w:type="auto"/>
            <w:tcBorders>
              <w:top w:val="nil"/>
              <w:left w:val="nil"/>
              <w:bottom w:val="nil"/>
              <w:right w:val="nil"/>
            </w:tcBorders>
            <w:shd w:val="clear" w:color="auto" w:fill="auto"/>
            <w:noWrap/>
            <w:vAlign w:val="bottom"/>
            <w:hideMark/>
          </w:tcPr>
          <w:p w14:paraId="30BC0DA0"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1.18</w:t>
            </w:r>
          </w:p>
        </w:tc>
        <w:tc>
          <w:tcPr>
            <w:tcW w:w="0" w:type="auto"/>
            <w:tcBorders>
              <w:top w:val="nil"/>
              <w:left w:val="nil"/>
              <w:bottom w:val="nil"/>
              <w:right w:val="single" w:sz="8" w:space="0" w:color="auto"/>
            </w:tcBorders>
            <w:shd w:val="clear" w:color="auto" w:fill="auto"/>
            <w:noWrap/>
            <w:vAlign w:val="bottom"/>
            <w:hideMark/>
          </w:tcPr>
          <w:p w14:paraId="39638446"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1.39</w:t>
            </w:r>
          </w:p>
        </w:tc>
      </w:tr>
      <w:tr w:rsidR="00A527AC" w:rsidRPr="00843E76" w14:paraId="686051F9"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6B719A7D"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auto" w:fill="auto"/>
            <w:noWrap/>
            <w:vAlign w:val="bottom"/>
            <w:hideMark/>
          </w:tcPr>
          <w:p w14:paraId="00409CE8"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spellStart"/>
            <w:proofErr w:type="gramStart"/>
            <w:r w:rsidRPr="00843E76">
              <w:rPr>
                <w:rFonts w:ascii="Arial Narrow" w:hAnsi="Arial Narrow" w:cs="Arial"/>
                <w:color w:val="auto"/>
                <w:sz w:val="16"/>
                <w:szCs w:val="16"/>
                <w:lang w:val="en-CA"/>
              </w:rPr>
              <w:t>mmlJosie</w:t>
            </w:r>
            <w:proofErr w:type="spellEnd"/>
            <w:proofErr w:type="gramEnd"/>
            <w:r w:rsidRPr="00843E76">
              <w:rPr>
                <w:rFonts w:ascii="Arial Narrow" w:hAnsi="Arial Narrow" w:cs="Arial"/>
                <w:color w:val="auto"/>
                <w:sz w:val="16"/>
                <w:szCs w:val="16"/>
                <w:lang w:val="en-CA"/>
              </w:rPr>
              <w:t>**</w:t>
            </w:r>
          </w:p>
        </w:tc>
        <w:tc>
          <w:tcPr>
            <w:tcW w:w="0" w:type="auto"/>
            <w:tcBorders>
              <w:top w:val="nil"/>
              <w:left w:val="nil"/>
              <w:bottom w:val="nil"/>
              <w:right w:val="nil"/>
            </w:tcBorders>
            <w:shd w:val="clear" w:color="auto" w:fill="auto"/>
            <w:noWrap/>
            <w:vAlign w:val="bottom"/>
            <w:hideMark/>
          </w:tcPr>
          <w:p w14:paraId="49D02E8C"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spellStart"/>
            <w:r w:rsidRPr="00843E76">
              <w:rPr>
                <w:rFonts w:ascii="Arial Narrow" w:hAnsi="Arial Narrow" w:cs="Arial"/>
                <w:color w:val="auto"/>
                <w:sz w:val="16"/>
                <w:szCs w:val="16"/>
                <w:lang w:val="en-CA"/>
              </w:rPr>
              <w:t>CEBPa</w:t>
            </w:r>
            <w:proofErr w:type="spellEnd"/>
          </w:p>
        </w:tc>
        <w:tc>
          <w:tcPr>
            <w:tcW w:w="0" w:type="auto"/>
            <w:tcBorders>
              <w:top w:val="nil"/>
              <w:left w:val="nil"/>
              <w:bottom w:val="nil"/>
              <w:right w:val="nil"/>
            </w:tcBorders>
            <w:shd w:val="clear" w:color="auto" w:fill="auto"/>
            <w:noWrap/>
            <w:vAlign w:val="bottom"/>
            <w:hideMark/>
          </w:tcPr>
          <w:p w14:paraId="52968887"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26715026</w:t>
            </w:r>
          </w:p>
        </w:tc>
        <w:tc>
          <w:tcPr>
            <w:tcW w:w="0" w:type="auto"/>
            <w:tcBorders>
              <w:top w:val="nil"/>
              <w:left w:val="nil"/>
              <w:bottom w:val="nil"/>
              <w:right w:val="nil"/>
            </w:tcBorders>
            <w:shd w:val="clear" w:color="auto" w:fill="auto"/>
            <w:vAlign w:val="bottom"/>
            <w:hideMark/>
          </w:tcPr>
          <w:p w14:paraId="740078D5"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23656</w:t>
            </w:r>
          </w:p>
        </w:tc>
        <w:tc>
          <w:tcPr>
            <w:tcW w:w="0" w:type="auto"/>
            <w:tcBorders>
              <w:top w:val="nil"/>
              <w:left w:val="nil"/>
              <w:bottom w:val="nil"/>
              <w:right w:val="nil"/>
            </w:tcBorders>
            <w:shd w:val="clear" w:color="auto" w:fill="auto"/>
            <w:vAlign w:val="bottom"/>
            <w:hideMark/>
          </w:tcPr>
          <w:p w14:paraId="512882C2"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32126</w:t>
            </w:r>
          </w:p>
        </w:tc>
        <w:tc>
          <w:tcPr>
            <w:tcW w:w="0" w:type="auto"/>
            <w:tcBorders>
              <w:top w:val="nil"/>
              <w:left w:val="nil"/>
              <w:bottom w:val="nil"/>
              <w:right w:val="nil"/>
            </w:tcBorders>
            <w:shd w:val="clear" w:color="auto" w:fill="auto"/>
            <w:noWrap/>
            <w:vAlign w:val="bottom"/>
            <w:hideMark/>
          </w:tcPr>
          <w:p w14:paraId="1A2D1E3A"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0.0659</w:t>
            </w:r>
          </w:p>
        </w:tc>
        <w:tc>
          <w:tcPr>
            <w:tcW w:w="0" w:type="auto"/>
            <w:tcBorders>
              <w:top w:val="nil"/>
              <w:left w:val="nil"/>
              <w:bottom w:val="nil"/>
              <w:right w:val="nil"/>
            </w:tcBorders>
            <w:shd w:val="clear" w:color="auto" w:fill="auto"/>
            <w:noWrap/>
            <w:vAlign w:val="bottom"/>
            <w:hideMark/>
          </w:tcPr>
          <w:p w14:paraId="4FED5110"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0.92</w:t>
            </w:r>
          </w:p>
        </w:tc>
        <w:tc>
          <w:tcPr>
            <w:tcW w:w="0" w:type="auto"/>
            <w:tcBorders>
              <w:top w:val="nil"/>
              <w:left w:val="nil"/>
              <w:bottom w:val="nil"/>
              <w:right w:val="nil"/>
            </w:tcBorders>
            <w:shd w:val="clear" w:color="auto" w:fill="auto"/>
            <w:noWrap/>
            <w:vAlign w:val="bottom"/>
            <w:hideMark/>
          </w:tcPr>
          <w:p w14:paraId="5E4BC347"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1.29</w:t>
            </w:r>
          </w:p>
        </w:tc>
        <w:tc>
          <w:tcPr>
            <w:tcW w:w="0" w:type="auto"/>
            <w:tcBorders>
              <w:top w:val="nil"/>
              <w:left w:val="nil"/>
              <w:bottom w:val="nil"/>
              <w:right w:val="single" w:sz="8" w:space="0" w:color="auto"/>
            </w:tcBorders>
            <w:shd w:val="clear" w:color="auto" w:fill="auto"/>
            <w:noWrap/>
            <w:vAlign w:val="bottom"/>
            <w:hideMark/>
          </w:tcPr>
          <w:p w14:paraId="1B8F6D49"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1.47</w:t>
            </w:r>
          </w:p>
        </w:tc>
      </w:tr>
      <w:tr w:rsidR="00A527AC" w:rsidRPr="00843E76" w14:paraId="4BBF9D8B"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5235B019"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auto" w:fill="auto"/>
            <w:noWrap/>
            <w:vAlign w:val="bottom"/>
            <w:hideMark/>
          </w:tcPr>
          <w:p w14:paraId="70B18579"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mml138</w:t>
            </w:r>
            <w:proofErr w:type="gramEnd"/>
            <w:r w:rsidRPr="00843E76">
              <w:rPr>
                <w:rFonts w:ascii="Arial Narrow" w:hAnsi="Arial Narrow" w:cs="Arial"/>
                <w:color w:val="auto"/>
                <w:sz w:val="16"/>
                <w:szCs w:val="16"/>
                <w:lang w:val="en-CA"/>
              </w:rPr>
              <w:t>**</w:t>
            </w:r>
          </w:p>
        </w:tc>
        <w:tc>
          <w:tcPr>
            <w:tcW w:w="0" w:type="auto"/>
            <w:tcBorders>
              <w:top w:val="nil"/>
              <w:left w:val="nil"/>
              <w:bottom w:val="nil"/>
              <w:right w:val="nil"/>
            </w:tcBorders>
            <w:shd w:val="clear" w:color="auto" w:fill="auto"/>
            <w:noWrap/>
            <w:vAlign w:val="bottom"/>
            <w:hideMark/>
          </w:tcPr>
          <w:p w14:paraId="655A5D5A"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FoxA1</w:t>
            </w:r>
          </w:p>
        </w:tc>
        <w:tc>
          <w:tcPr>
            <w:tcW w:w="0" w:type="auto"/>
            <w:tcBorders>
              <w:top w:val="nil"/>
              <w:left w:val="nil"/>
              <w:bottom w:val="nil"/>
              <w:right w:val="nil"/>
            </w:tcBorders>
            <w:shd w:val="clear" w:color="auto" w:fill="auto"/>
            <w:noWrap/>
            <w:vAlign w:val="bottom"/>
            <w:hideMark/>
          </w:tcPr>
          <w:p w14:paraId="56BC433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11565170</w:t>
            </w:r>
          </w:p>
        </w:tc>
        <w:tc>
          <w:tcPr>
            <w:tcW w:w="0" w:type="auto"/>
            <w:tcBorders>
              <w:top w:val="nil"/>
              <w:left w:val="nil"/>
              <w:bottom w:val="nil"/>
              <w:right w:val="nil"/>
            </w:tcBorders>
            <w:shd w:val="clear" w:color="auto" w:fill="auto"/>
            <w:vAlign w:val="bottom"/>
            <w:hideMark/>
          </w:tcPr>
          <w:p w14:paraId="0F6ADEE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54844</w:t>
            </w:r>
          </w:p>
        </w:tc>
        <w:tc>
          <w:tcPr>
            <w:tcW w:w="0" w:type="auto"/>
            <w:tcBorders>
              <w:top w:val="nil"/>
              <w:left w:val="nil"/>
              <w:bottom w:val="nil"/>
              <w:right w:val="nil"/>
            </w:tcBorders>
            <w:shd w:val="clear" w:color="auto" w:fill="auto"/>
            <w:vAlign w:val="bottom"/>
            <w:hideMark/>
          </w:tcPr>
          <w:p w14:paraId="11F55866"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9235</w:t>
            </w:r>
          </w:p>
        </w:tc>
        <w:tc>
          <w:tcPr>
            <w:tcW w:w="0" w:type="auto"/>
            <w:tcBorders>
              <w:top w:val="nil"/>
              <w:left w:val="nil"/>
              <w:bottom w:val="nil"/>
              <w:right w:val="nil"/>
            </w:tcBorders>
            <w:shd w:val="clear" w:color="auto" w:fill="auto"/>
            <w:noWrap/>
            <w:vAlign w:val="bottom"/>
            <w:hideMark/>
          </w:tcPr>
          <w:p w14:paraId="0C4D01CC"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0.0245</w:t>
            </w:r>
          </w:p>
        </w:tc>
        <w:tc>
          <w:tcPr>
            <w:tcW w:w="0" w:type="auto"/>
            <w:tcBorders>
              <w:top w:val="nil"/>
              <w:left w:val="nil"/>
              <w:bottom w:val="nil"/>
              <w:right w:val="nil"/>
            </w:tcBorders>
            <w:shd w:val="clear" w:color="auto" w:fill="auto"/>
            <w:noWrap/>
            <w:vAlign w:val="bottom"/>
            <w:hideMark/>
          </w:tcPr>
          <w:p w14:paraId="014AA031"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0.86</w:t>
            </w:r>
          </w:p>
        </w:tc>
        <w:tc>
          <w:tcPr>
            <w:tcW w:w="0" w:type="auto"/>
            <w:tcBorders>
              <w:top w:val="nil"/>
              <w:left w:val="nil"/>
              <w:bottom w:val="nil"/>
              <w:right w:val="nil"/>
            </w:tcBorders>
            <w:shd w:val="clear" w:color="auto" w:fill="auto"/>
            <w:noWrap/>
            <w:vAlign w:val="bottom"/>
            <w:hideMark/>
          </w:tcPr>
          <w:p w14:paraId="26F02A4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1.34</w:t>
            </w:r>
          </w:p>
        </w:tc>
        <w:tc>
          <w:tcPr>
            <w:tcW w:w="0" w:type="auto"/>
            <w:tcBorders>
              <w:top w:val="nil"/>
              <w:left w:val="nil"/>
              <w:bottom w:val="nil"/>
              <w:right w:val="single" w:sz="8" w:space="0" w:color="auto"/>
            </w:tcBorders>
            <w:shd w:val="clear" w:color="auto" w:fill="auto"/>
            <w:noWrap/>
            <w:vAlign w:val="bottom"/>
            <w:hideMark/>
          </w:tcPr>
          <w:p w14:paraId="6693B625"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1.34</w:t>
            </w:r>
          </w:p>
        </w:tc>
      </w:tr>
      <w:tr w:rsidR="00A527AC" w:rsidRPr="00843E76" w14:paraId="7A8A2DB2"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110BB577"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000000" w:fill="CCFFCC"/>
            <w:noWrap/>
            <w:vAlign w:val="bottom"/>
            <w:hideMark/>
          </w:tcPr>
          <w:p w14:paraId="093D5327"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spellStart"/>
            <w:proofErr w:type="gramStart"/>
            <w:r w:rsidRPr="00843E76">
              <w:rPr>
                <w:rFonts w:ascii="Arial Narrow" w:hAnsi="Arial Narrow" w:cs="Arial"/>
                <w:color w:val="auto"/>
                <w:sz w:val="16"/>
                <w:szCs w:val="16"/>
                <w:lang w:val="en-CA"/>
              </w:rPr>
              <w:t>mmlBlues</w:t>
            </w:r>
            <w:proofErr w:type="spellEnd"/>
            <w:proofErr w:type="gramEnd"/>
          </w:p>
        </w:tc>
        <w:tc>
          <w:tcPr>
            <w:tcW w:w="0" w:type="auto"/>
            <w:tcBorders>
              <w:top w:val="nil"/>
              <w:left w:val="nil"/>
              <w:bottom w:val="nil"/>
              <w:right w:val="nil"/>
            </w:tcBorders>
            <w:shd w:val="clear" w:color="000000" w:fill="CCFFCC"/>
            <w:noWrap/>
            <w:vAlign w:val="bottom"/>
            <w:hideMark/>
          </w:tcPr>
          <w:p w14:paraId="10ABA622"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FoxA1</w:t>
            </w:r>
          </w:p>
        </w:tc>
        <w:tc>
          <w:tcPr>
            <w:tcW w:w="0" w:type="auto"/>
            <w:tcBorders>
              <w:top w:val="nil"/>
              <w:left w:val="nil"/>
              <w:bottom w:val="nil"/>
              <w:right w:val="nil"/>
            </w:tcBorders>
            <w:shd w:val="clear" w:color="000000" w:fill="CCFFCC"/>
            <w:noWrap/>
            <w:vAlign w:val="bottom"/>
            <w:hideMark/>
          </w:tcPr>
          <w:p w14:paraId="24112B36"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15340944</w:t>
            </w:r>
          </w:p>
        </w:tc>
        <w:tc>
          <w:tcPr>
            <w:tcW w:w="0" w:type="auto"/>
            <w:tcBorders>
              <w:top w:val="nil"/>
              <w:left w:val="nil"/>
              <w:bottom w:val="nil"/>
              <w:right w:val="nil"/>
            </w:tcBorders>
            <w:shd w:val="clear" w:color="000000" w:fill="CCFFCC"/>
            <w:vAlign w:val="bottom"/>
            <w:hideMark/>
          </w:tcPr>
          <w:p w14:paraId="41B38DAF"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62468</w:t>
            </w:r>
          </w:p>
        </w:tc>
        <w:tc>
          <w:tcPr>
            <w:tcW w:w="0" w:type="auto"/>
            <w:tcBorders>
              <w:top w:val="nil"/>
              <w:left w:val="nil"/>
              <w:bottom w:val="nil"/>
              <w:right w:val="nil"/>
            </w:tcBorders>
            <w:shd w:val="clear" w:color="000000" w:fill="CCFFCC"/>
            <w:vAlign w:val="bottom"/>
            <w:hideMark/>
          </w:tcPr>
          <w:p w14:paraId="204F4EF7"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45717</w:t>
            </w:r>
          </w:p>
        </w:tc>
        <w:tc>
          <w:tcPr>
            <w:tcW w:w="0" w:type="auto"/>
            <w:tcBorders>
              <w:top w:val="nil"/>
              <w:left w:val="nil"/>
              <w:bottom w:val="nil"/>
              <w:right w:val="nil"/>
            </w:tcBorders>
            <w:shd w:val="clear" w:color="000000" w:fill="CCFFCC"/>
            <w:noWrap/>
            <w:vAlign w:val="bottom"/>
            <w:hideMark/>
          </w:tcPr>
          <w:p w14:paraId="1D950BC9"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0.1899</w:t>
            </w:r>
          </w:p>
        </w:tc>
        <w:tc>
          <w:tcPr>
            <w:tcW w:w="0" w:type="auto"/>
            <w:tcBorders>
              <w:top w:val="nil"/>
              <w:left w:val="nil"/>
              <w:bottom w:val="nil"/>
              <w:right w:val="nil"/>
            </w:tcBorders>
            <w:shd w:val="clear" w:color="000000" w:fill="CCFFCC"/>
            <w:noWrap/>
            <w:vAlign w:val="bottom"/>
            <w:hideMark/>
          </w:tcPr>
          <w:p w14:paraId="79F1DE61"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0.83</w:t>
            </w:r>
          </w:p>
        </w:tc>
        <w:tc>
          <w:tcPr>
            <w:tcW w:w="0" w:type="auto"/>
            <w:tcBorders>
              <w:top w:val="nil"/>
              <w:left w:val="nil"/>
              <w:bottom w:val="nil"/>
              <w:right w:val="nil"/>
            </w:tcBorders>
            <w:shd w:val="clear" w:color="000000" w:fill="CCFFCC"/>
            <w:noWrap/>
            <w:vAlign w:val="bottom"/>
            <w:hideMark/>
          </w:tcPr>
          <w:p w14:paraId="4EED3090"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2.31</w:t>
            </w:r>
          </w:p>
        </w:tc>
        <w:tc>
          <w:tcPr>
            <w:tcW w:w="0" w:type="auto"/>
            <w:tcBorders>
              <w:top w:val="nil"/>
              <w:left w:val="nil"/>
              <w:bottom w:val="nil"/>
              <w:right w:val="single" w:sz="8" w:space="0" w:color="auto"/>
            </w:tcBorders>
            <w:shd w:val="clear" w:color="000000" w:fill="CCFFCC"/>
            <w:noWrap/>
            <w:vAlign w:val="bottom"/>
            <w:hideMark/>
          </w:tcPr>
          <w:p w14:paraId="7C6CF1E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1.85</w:t>
            </w:r>
          </w:p>
        </w:tc>
      </w:tr>
      <w:tr w:rsidR="00A527AC" w:rsidRPr="00843E76" w14:paraId="7E143C6E"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2207F7C8"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auto" w:fill="auto"/>
            <w:noWrap/>
            <w:vAlign w:val="bottom"/>
            <w:hideMark/>
          </w:tcPr>
          <w:p w14:paraId="26B97FB6"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spellStart"/>
            <w:proofErr w:type="gramStart"/>
            <w:r w:rsidRPr="00843E76">
              <w:rPr>
                <w:rFonts w:ascii="Arial Narrow" w:hAnsi="Arial Narrow" w:cs="Arial"/>
                <w:color w:val="auto"/>
                <w:sz w:val="16"/>
                <w:szCs w:val="16"/>
                <w:lang w:val="en-CA"/>
              </w:rPr>
              <w:t>mmlBob</w:t>
            </w:r>
            <w:proofErr w:type="spellEnd"/>
            <w:proofErr w:type="gramEnd"/>
          </w:p>
        </w:tc>
        <w:tc>
          <w:tcPr>
            <w:tcW w:w="0" w:type="auto"/>
            <w:tcBorders>
              <w:top w:val="nil"/>
              <w:left w:val="nil"/>
              <w:bottom w:val="nil"/>
              <w:right w:val="nil"/>
            </w:tcBorders>
            <w:shd w:val="clear" w:color="auto" w:fill="auto"/>
            <w:noWrap/>
            <w:vAlign w:val="bottom"/>
            <w:hideMark/>
          </w:tcPr>
          <w:p w14:paraId="35652A9B"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FoxA1</w:t>
            </w:r>
          </w:p>
        </w:tc>
        <w:tc>
          <w:tcPr>
            <w:tcW w:w="0" w:type="auto"/>
            <w:tcBorders>
              <w:top w:val="nil"/>
              <w:left w:val="nil"/>
              <w:bottom w:val="nil"/>
              <w:right w:val="nil"/>
            </w:tcBorders>
            <w:shd w:val="clear" w:color="auto" w:fill="auto"/>
            <w:noWrap/>
            <w:vAlign w:val="bottom"/>
            <w:hideMark/>
          </w:tcPr>
          <w:p w14:paraId="05204CB6"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22663226</w:t>
            </w:r>
          </w:p>
        </w:tc>
        <w:tc>
          <w:tcPr>
            <w:tcW w:w="0" w:type="auto"/>
            <w:tcBorders>
              <w:top w:val="nil"/>
              <w:left w:val="nil"/>
              <w:bottom w:val="nil"/>
              <w:right w:val="nil"/>
            </w:tcBorders>
            <w:shd w:val="clear" w:color="auto" w:fill="auto"/>
            <w:vAlign w:val="bottom"/>
            <w:hideMark/>
          </w:tcPr>
          <w:p w14:paraId="432B91C6"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31345</w:t>
            </w:r>
          </w:p>
        </w:tc>
        <w:tc>
          <w:tcPr>
            <w:tcW w:w="0" w:type="auto"/>
            <w:tcBorders>
              <w:top w:val="nil"/>
              <w:left w:val="nil"/>
              <w:bottom w:val="nil"/>
              <w:right w:val="nil"/>
            </w:tcBorders>
            <w:shd w:val="clear" w:color="auto" w:fill="auto"/>
            <w:vAlign w:val="bottom"/>
            <w:hideMark/>
          </w:tcPr>
          <w:p w14:paraId="7984207C"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32321</w:t>
            </w:r>
          </w:p>
        </w:tc>
        <w:tc>
          <w:tcPr>
            <w:tcW w:w="0" w:type="auto"/>
            <w:tcBorders>
              <w:top w:val="nil"/>
              <w:left w:val="nil"/>
              <w:bottom w:val="nil"/>
              <w:right w:val="nil"/>
            </w:tcBorders>
            <w:shd w:val="clear" w:color="auto" w:fill="auto"/>
            <w:noWrap/>
            <w:vAlign w:val="bottom"/>
            <w:hideMark/>
          </w:tcPr>
          <w:p w14:paraId="5CDF20CB"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0.0859</w:t>
            </w:r>
          </w:p>
        </w:tc>
        <w:tc>
          <w:tcPr>
            <w:tcW w:w="0" w:type="auto"/>
            <w:tcBorders>
              <w:top w:val="nil"/>
              <w:left w:val="nil"/>
              <w:bottom w:val="nil"/>
              <w:right w:val="nil"/>
            </w:tcBorders>
            <w:shd w:val="clear" w:color="auto" w:fill="auto"/>
            <w:noWrap/>
            <w:vAlign w:val="bottom"/>
            <w:hideMark/>
          </w:tcPr>
          <w:p w14:paraId="76F9ED60"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0.5</w:t>
            </w:r>
          </w:p>
        </w:tc>
        <w:tc>
          <w:tcPr>
            <w:tcW w:w="0" w:type="auto"/>
            <w:tcBorders>
              <w:top w:val="nil"/>
              <w:left w:val="nil"/>
              <w:bottom w:val="nil"/>
              <w:right w:val="nil"/>
            </w:tcBorders>
            <w:shd w:val="clear" w:color="auto" w:fill="auto"/>
            <w:noWrap/>
            <w:vAlign w:val="bottom"/>
            <w:hideMark/>
          </w:tcPr>
          <w:p w14:paraId="6D146FB6"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1.58</w:t>
            </w:r>
          </w:p>
        </w:tc>
        <w:tc>
          <w:tcPr>
            <w:tcW w:w="0" w:type="auto"/>
            <w:tcBorders>
              <w:top w:val="nil"/>
              <w:left w:val="nil"/>
              <w:bottom w:val="nil"/>
              <w:right w:val="single" w:sz="8" w:space="0" w:color="auto"/>
            </w:tcBorders>
            <w:shd w:val="clear" w:color="auto" w:fill="auto"/>
            <w:noWrap/>
            <w:vAlign w:val="bottom"/>
            <w:hideMark/>
          </w:tcPr>
          <w:p w14:paraId="440E926D"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2.08</w:t>
            </w:r>
          </w:p>
        </w:tc>
      </w:tr>
      <w:tr w:rsidR="00A527AC" w:rsidRPr="00843E76" w14:paraId="4F49BE41"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695F4A2F"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auto" w:fill="auto"/>
            <w:noWrap/>
            <w:vAlign w:val="bottom"/>
            <w:hideMark/>
          </w:tcPr>
          <w:p w14:paraId="07ADE197"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mml138</w:t>
            </w:r>
            <w:proofErr w:type="gramEnd"/>
            <w:r w:rsidRPr="00843E76">
              <w:rPr>
                <w:rFonts w:ascii="Arial Narrow" w:hAnsi="Arial Narrow" w:cs="Arial"/>
                <w:color w:val="auto"/>
                <w:sz w:val="16"/>
                <w:szCs w:val="16"/>
                <w:lang w:val="en-CA"/>
              </w:rPr>
              <w:t>**</w:t>
            </w:r>
          </w:p>
        </w:tc>
        <w:tc>
          <w:tcPr>
            <w:tcW w:w="0" w:type="auto"/>
            <w:tcBorders>
              <w:top w:val="nil"/>
              <w:left w:val="nil"/>
              <w:bottom w:val="nil"/>
              <w:right w:val="nil"/>
            </w:tcBorders>
            <w:shd w:val="clear" w:color="auto" w:fill="auto"/>
            <w:noWrap/>
            <w:vAlign w:val="bottom"/>
            <w:hideMark/>
          </w:tcPr>
          <w:p w14:paraId="34B422A4"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HNF4a</w:t>
            </w:r>
          </w:p>
        </w:tc>
        <w:tc>
          <w:tcPr>
            <w:tcW w:w="0" w:type="auto"/>
            <w:tcBorders>
              <w:top w:val="nil"/>
              <w:left w:val="nil"/>
              <w:bottom w:val="nil"/>
              <w:right w:val="nil"/>
            </w:tcBorders>
            <w:shd w:val="clear" w:color="auto" w:fill="auto"/>
            <w:noWrap/>
            <w:vAlign w:val="bottom"/>
            <w:hideMark/>
          </w:tcPr>
          <w:p w14:paraId="7DA1BDAC"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15367667</w:t>
            </w:r>
          </w:p>
        </w:tc>
        <w:tc>
          <w:tcPr>
            <w:tcW w:w="0" w:type="auto"/>
            <w:tcBorders>
              <w:top w:val="nil"/>
              <w:left w:val="nil"/>
              <w:bottom w:val="nil"/>
              <w:right w:val="nil"/>
            </w:tcBorders>
            <w:shd w:val="clear" w:color="auto" w:fill="auto"/>
            <w:vAlign w:val="bottom"/>
            <w:hideMark/>
          </w:tcPr>
          <w:p w14:paraId="40F6765B"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26703</w:t>
            </w:r>
          </w:p>
        </w:tc>
        <w:tc>
          <w:tcPr>
            <w:tcW w:w="0" w:type="auto"/>
            <w:tcBorders>
              <w:top w:val="nil"/>
              <w:left w:val="nil"/>
              <w:bottom w:val="nil"/>
              <w:right w:val="nil"/>
            </w:tcBorders>
            <w:shd w:val="clear" w:color="auto" w:fill="auto"/>
            <w:vAlign w:val="bottom"/>
            <w:hideMark/>
          </w:tcPr>
          <w:p w14:paraId="4A275919"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24311</w:t>
            </w:r>
          </w:p>
        </w:tc>
        <w:tc>
          <w:tcPr>
            <w:tcW w:w="0" w:type="auto"/>
            <w:tcBorders>
              <w:top w:val="nil"/>
              <w:left w:val="nil"/>
              <w:bottom w:val="nil"/>
              <w:right w:val="nil"/>
            </w:tcBorders>
            <w:shd w:val="clear" w:color="auto" w:fill="auto"/>
            <w:noWrap/>
            <w:vAlign w:val="bottom"/>
            <w:hideMark/>
          </w:tcPr>
          <w:p w14:paraId="6291FE54"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0.0866</w:t>
            </w:r>
          </w:p>
        </w:tc>
        <w:tc>
          <w:tcPr>
            <w:tcW w:w="0" w:type="auto"/>
            <w:tcBorders>
              <w:top w:val="nil"/>
              <w:left w:val="nil"/>
              <w:bottom w:val="nil"/>
              <w:right w:val="nil"/>
            </w:tcBorders>
            <w:shd w:val="clear" w:color="auto" w:fill="auto"/>
            <w:noWrap/>
            <w:vAlign w:val="bottom"/>
            <w:hideMark/>
          </w:tcPr>
          <w:p w14:paraId="15D6CC16"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0.94</w:t>
            </w:r>
          </w:p>
        </w:tc>
        <w:tc>
          <w:tcPr>
            <w:tcW w:w="0" w:type="auto"/>
            <w:tcBorders>
              <w:top w:val="nil"/>
              <w:left w:val="nil"/>
              <w:bottom w:val="nil"/>
              <w:right w:val="nil"/>
            </w:tcBorders>
            <w:shd w:val="clear" w:color="auto" w:fill="auto"/>
            <w:noWrap/>
            <w:vAlign w:val="bottom"/>
            <w:hideMark/>
          </w:tcPr>
          <w:p w14:paraId="6C602D39"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1.56</w:t>
            </w:r>
          </w:p>
        </w:tc>
        <w:tc>
          <w:tcPr>
            <w:tcW w:w="0" w:type="auto"/>
            <w:tcBorders>
              <w:top w:val="nil"/>
              <w:left w:val="nil"/>
              <w:bottom w:val="nil"/>
              <w:right w:val="single" w:sz="8" w:space="0" w:color="auto"/>
            </w:tcBorders>
            <w:shd w:val="clear" w:color="auto" w:fill="auto"/>
            <w:noWrap/>
            <w:vAlign w:val="bottom"/>
            <w:hideMark/>
          </w:tcPr>
          <w:p w14:paraId="40B3DD9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1.47</w:t>
            </w:r>
          </w:p>
        </w:tc>
      </w:tr>
      <w:tr w:rsidR="00A527AC" w:rsidRPr="00843E76" w14:paraId="565D272D"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5B14A4DE"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000000" w:fill="CCFFCC"/>
            <w:noWrap/>
            <w:vAlign w:val="bottom"/>
            <w:hideMark/>
          </w:tcPr>
          <w:p w14:paraId="4205D002"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spellStart"/>
            <w:proofErr w:type="gramStart"/>
            <w:r w:rsidRPr="00843E76">
              <w:rPr>
                <w:rFonts w:ascii="Arial Narrow" w:hAnsi="Arial Narrow" w:cs="Arial"/>
                <w:color w:val="auto"/>
                <w:sz w:val="16"/>
                <w:szCs w:val="16"/>
                <w:lang w:val="en-CA"/>
              </w:rPr>
              <w:t>mmlBlues</w:t>
            </w:r>
            <w:proofErr w:type="spellEnd"/>
            <w:proofErr w:type="gramEnd"/>
          </w:p>
        </w:tc>
        <w:tc>
          <w:tcPr>
            <w:tcW w:w="0" w:type="auto"/>
            <w:tcBorders>
              <w:top w:val="nil"/>
              <w:left w:val="nil"/>
              <w:bottom w:val="nil"/>
              <w:right w:val="nil"/>
            </w:tcBorders>
            <w:shd w:val="clear" w:color="000000" w:fill="CCFFCC"/>
            <w:noWrap/>
            <w:vAlign w:val="bottom"/>
            <w:hideMark/>
          </w:tcPr>
          <w:p w14:paraId="7409C420"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HNF4a</w:t>
            </w:r>
          </w:p>
        </w:tc>
        <w:tc>
          <w:tcPr>
            <w:tcW w:w="0" w:type="auto"/>
            <w:tcBorders>
              <w:top w:val="nil"/>
              <w:left w:val="nil"/>
              <w:bottom w:val="nil"/>
              <w:right w:val="nil"/>
            </w:tcBorders>
            <w:shd w:val="clear" w:color="000000" w:fill="CCFFCC"/>
            <w:noWrap/>
            <w:vAlign w:val="bottom"/>
            <w:hideMark/>
          </w:tcPr>
          <w:p w14:paraId="35B5F2F1"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27523197</w:t>
            </w:r>
          </w:p>
        </w:tc>
        <w:tc>
          <w:tcPr>
            <w:tcW w:w="0" w:type="auto"/>
            <w:tcBorders>
              <w:top w:val="nil"/>
              <w:left w:val="nil"/>
              <w:bottom w:val="nil"/>
              <w:right w:val="nil"/>
            </w:tcBorders>
            <w:shd w:val="clear" w:color="000000" w:fill="CCFFCC"/>
            <w:vAlign w:val="bottom"/>
            <w:hideMark/>
          </w:tcPr>
          <w:p w14:paraId="2035D002"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40378</w:t>
            </w:r>
          </w:p>
        </w:tc>
        <w:tc>
          <w:tcPr>
            <w:tcW w:w="0" w:type="auto"/>
            <w:tcBorders>
              <w:top w:val="nil"/>
              <w:left w:val="nil"/>
              <w:bottom w:val="nil"/>
              <w:right w:val="nil"/>
            </w:tcBorders>
            <w:shd w:val="clear" w:color="000000" w:fill="CCFFCC"/>
            <w:vAlign w:val="bottom"/>
            <w:hideMark/>
          </w:tcPr>
          <w:p w14:paraId="4B79A901"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33782</w:t>
            </w:r>
          </w:p>
        </w:tc>
        <w:tc>
          <w:tcPr>
            <w:tcW w:w="0" w:type="auto"/>
            <w:tcBorders>
              <w:top w:val="nil"/>
              <w:left w:val="nil"/>
              <w:bottom w:val="nil"/>
              <w:right w:val="nil"/>
            </w:tcBorders>
            <w:shd w:val="clear" w:color="000000" w:fill="CCFFCC"/>
            <w:noWrap/>
            <w:vAlign w:val="bottom"/>
            <w:hideMark/>
          </w:tcPr>
          <w:p w14:paraId="155561C2"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0.1383</w:t>
            </w:r>
          </w:p>
        </w:tc>
        <w:tc>
          <w:tcPr>
            <w:tcW w:w="0" w:type="auto"/>
            <w:tcBorders>
              <w:top w:val="nil"/>
              <w:left w:val="nil"/>
              <w:bottom w:val="nil"/>
              <w:right w:val="nil"/>
            </w:tcBorders>
            <w:shd w:val="clear" w:color="000000" w:fill="CCFFCC"/>
            <w:noWrap/>
            <w:vAlign w:val="bottom"/>
            <w:hideMark/>
          </w:tcPr>
          <w:p w14:paraId="07941384"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0.94</w:t>
            </w:r>
          </w:p>
        </w:tc>
        <w:tc>
          <w:tcPr>
            <w:tcW w:w="0" w:type="auto"/>
            <w:tcBorders>
              <w:top w:val="nil"/>
              <w:left w:val="nil"/>
              <w:bottom w:val="nil"/>
              <w:right w:val="nil"/>
            </w:tcBorders>
            <w:shd w:val="clear" w:color="000000" w:fill="CCFFCC"/>
            <w:noWrap/>
            <w:vAlign w:val="bottom"/>
            <w:hideMark/>
          </w:tcPr>
          <w:p w14:paraId="56BD5FBB"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1.68</w:t>
            </w:r>
          </w:p>
        </w:tc>
        <w:tc>
          <w:tcPr>
            <w:tcW w:w="0" w:type="auto"/>
            <w:tcBorders>
              <w:top w:val="nil"/>
              <w:left w:val="nil"/>
              <w:bottom w:val="nil"/>
              <w:right w:val="single" w:sz="8" w:space="0" w:color="auto"/>
            </w:tcBorders>
            <w:shd w:val="clear" w:color="000000" w:fill="CCFFCC"/>
            <w:noWrap/>
            <w:vAlign w:val="bottom"/>
            <w:hideMark/>
          </w:tcPr>
          <w:p w14:paraId="3A0E6C4A"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1.41</w:t>
            </w:r>
          </w:p>
        </w:tc>
      </w:tr>
      <w:tr w:rsidR="00A527AC" w:rsidRPr="00843E76" w14:paraId="40D96EA7"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4EB4D073"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auto" w:fill="auto"/>
            <w:noWrap/>
            <w:vAlign w:val="bottom"/>
            <w:hideMark/>
          </w:tcPr>
          <w:p w14:paraId="09ADA339"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spellStart"/>
            <w:proofErr w:type="gramStart"/>
            <w:r w:rsidRPr="00843E76">
              <w:rPr>
                <w:rFonts w:ascii="Arial Narrow" w:hAnsi="Arial Narrow" w:cs="Arial"/>
                <w:color w:val="auto"/>
                <w:sz w:val="16"/>
                <w:szCs w:val="16"/>
                <w:lang w:val="en-CA"/>
              </w:rPr>
              <w:t>mmlBob</w:t>
            </w:r>
            <w:proofErr w:type="spellEnd"/>
            <w:proofErr w:type="gramEnd"/>
            <w:r w:rsidRPr="00843E76">
              <w:rPr>
                <w:rFonts w:ascii="Arial Narrow" w:hAnsi="Arial Narrow" w:cs="Arial"/>
                <w:color w:val="auto"/>
                <w:sz w:val="16"/>
                <w:szCs w:val="16"/>
                <w:lang w:val="en-CA"/>
              </w:rPr>
              <w:t>*</w:t>
            </w:r>
          </w:p>
        </w:tc>
        <w:tc>
          <w:tcPr>
            <w:tcW w:w="0" w:type="auto"/>
            <w:tcBorders>
              <w:top w:val="nil"/>
              <w:left w:val="nil"/>
              <w:bottom w:val="nil"/>
              <w:right w:val="nil"/>
            </w:tcBorders>
            <w:shd w:val="clear" w:color="auto" w:fill="auto"/>
            <w:noWrap/>
            <w:vAlign w:val="bottom"/>
            <w:hideMark/>
          </w:tcPr>
          <w:p w14:paraId="655B7435"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HNF4a</w:t>
            </w:r>
          </w:p>
        </w:tc>
        <w:tc>
          <w:tcPr>
            <w:tcW w:w="0" w:type="auto"/>
            <w:tcBorders>
              <w:top w:val="nil"/>
              <w:left w:val="nil"/>
              <w:bottom w:val="nil"/>
              <w:right w:val="nil"/>
            </w:tcBorders>
            <w:shd w:val="clear" w:color="auto" w:fill="auto"/>
            <w:noWrap/>
            <w:vAlign w:val="bottom"/>
            <w:hideMark/>
          </w:tcPr>
          <w:p w14:paraId="0085FF6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18515864</w:t>
            </w:r>
          </w:p>
        </w:tc>
        <w:tc>
          <w:tcPr>
            <w:tcW w:w="0" w:type="auto"/>
            <w:tcBorders>
              <w:top w:val="nil"/>
              <w:left w:val="nil"/>
              <w:bottom w:val="nil"/>
              <w:right w:val="nil"/>
            </w:tcBorders>
            <w:shd w:val="clear" w:color="auto" w:fill="auto"/>
            <w:vAlign w:val="bottom"/>
            <w:hideMark/>
          </w:tcPr>
          <w:p w14:paraId="2FA4E13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12894</w:t>
            </w:r>
          </w:p>
        </w:tc>
        <w:tc>
          <w:tcPr>
            <w:tcW w:w="0" w:type="auto"/>
            <w:tcBorders>
              <w:top w:val="nil"/>
              <w:left w:val="nil"/>
              <w:bottom w:val="nil"/>
              <w:right w:val="nil"/>
            </w:tcBorders>
            <w:shd w:val="clear" w:color="auto" w:fill="auto"/>
            <w:vAlign w:val="bottom"/>
            <w:hideMark/>
          </w:tcPr>
          <w:p w14:paraId="63602AE2"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10415</w:t>
            </w:r>
          </w:p>
        </w:tc>
        <w:tc>
          <w:tcPr>
            <w:tcW w:w="0" w:type="auto"/>
            <w:tcBorders>
              <w:top w:val="nil"/>
              <w:left w:val="nil"/>
              <w:bottom w:val="nil"/>
              <w:right w:val="nil"/>
            </w:tcBorders>
            <w:shd w:val="clear" w:color="auto" w:fill="auto"/>
            <w:noWrap/>
            <w:vAlign w:val="bottom"/>
            <w:hideMark/>
          </w:tcPr>
          <w:p w14:paraId="7B59FEC5"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0.0207</w:t>
            </w:r>
          </w:p>
        </w:tc>
        <w:tc>
          <w:tcPr>
            <w:tcW w:w="0" w:type="auto"/>
            <w:tcBorders>
              <w:top w:val="nil"/>
              <w:left w:val="nil"/>
              <w:bottom w:val="nil"/>
              <w:right w:val="nil"/>
            </w:tcBorders>
            <w:shd w:val="clear" w:color="auto" w:fill="auto"/>
            <w:noWrap/>
            <w:vAlign w:val="bottom"/>
            <w:hideMark/>
          </w:tcPr>
          <w:p w14:paraId="468FCBD8"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0.93</w:t>
            </w:r>
          </w:p>
        </w:tc>
        <w:tc>
          <w:tcPr>
            <w:tcW w:w="0" w:type="auto"/>
            <w:tcBorders>
              <w:top w:val="nil"/>
              <w:left w:val="nil"/>
              <w:bottom w:val="nil"/>
              <w:right w:val="nil"/>
            </w:tcBorders>
            <w:shd w:val="clear" w:color="auto" w:fill="auto"/>
            <w:noWrap/>
            <w:vAlign w:val="bottom"/>
            <w:hideMark/>
          </w:tcPr>
          <w:p w14:paraId="158BF61D"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1.09</w:t>
            </w:r>
          </w:p>
        </w:tc>
        <w:tc>
          <w:tcPr>
            <w:tcW w:w="0" w:type="auto"/>
            <w:tcBorders>
              <w:top w:val="nil"/>
              <w:left w:val="nil"/>
              <w:bottom w:val="nil"/>
              <w:right w:val="single" w:sz="8" w:space="0" w:color="auto"/>
            </w:tcBorders>
            <w:shd w:val="clear" w:color="auto" w:fill="auto"/>
            <w:noWrap/>
            <w:vAlign w:val="bottom"/>
            <w:hideMark/>
          </w:tcPr>
          <w:p w14:paraId="356D6571"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0.89</w:t>
            </w:r>
          </w:p>
        </w:tc>
      </w:tr>
      <w:tr w:rsidR="00A527AC" w:rsidRPr="00843E76" w14:paraId="3268DD83"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7076C4E5"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auto" w:fill="auto"/>
            <w:noWrap/>
            <w:vAlign w:val="bottom"/>
            <w:hideMark/>
          </w:tcPr>
          <w:p w14:paraId="176C894B"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spellStart"/>
            <w:proofErr w:type="gramStart"/>
            <w:r w:rsidRPr="00843E76">
              <w:rPr>
                <w:rFonts w:ascii="Arial Narrow" w:hAnsi="Arial Narrow" w:cs="Arial"/>
                <w:color w:val="auto"/>
                <w:sz w:val="16"/>
                <w:szCs w:val="16"/>
                <w:lang w:val="en-CA"/>
              </w:rPr>
              <w:t>mmlJosie</w:t>
            </w:r>
            <w:proofErr w:type="spellEnd"/>
            <w:proofErr w:type="gramEnd"/>
            <w:r w:rsidRPr="00843E76">
              <w:rPr>
                <w:rFonts w:ascii="Arial Narrow" w:hAnsi="Arial Narrow" w:cs="Arial"/>
                <w:color w:val="auto"/>
                <w:sz w:val="16"/>
                <w:szCs w:val="16"/>
                <w:lang w:val="en-CA"/>
              </w:rPr>
              <w:t>**</w:t>
            </w:r>
          </w:p>
        </w:tc>
        <w:tc>
          <w:tcPr>
            <w:tcW w:w="0" w:type="auto"/>
            <w:tcBorders>
              <w:top w:val="nil"/>
              <w:left w:val="nil"/>
              <w:bottom w:val="nil"/>
              <w:right w:val="nil"/>
            </w:tcBorders>
            <w:shd w:val="clear" w:color="auto" w:fill="auto"/>
            <w:noWrap/>
            <w:vAlign w:val="bottom"/>
            <w:hideMark/>
          </w:tcPr>
          <w:p w14:paraId="39DBBEB7"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HNF4a</w:t>
            </w:r>
          </w:p>
        </w:tc>
        <w:tc>
          <w:tcPr>
            <w:tcW w:w="0" w:type="auto"/>
            <w:tcBorders>
              <w:top w:val="nil"/>
              <w:left w:val="nil"/>
              <w:bottom w:val="nil"/>
              <w:right w:val="nil"/>
            </w:tcBorders>
            <w:shd w:val="clear" w:color="auto" w:fill="auto"/>
            <w:noWrap/>
            <w:vAlign w:val="bottom"/>
            <w:hideMark/>
          </w:tcPr>
          <w:p w14:paraId="3E303C5C"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24114102</w:t>
            </w:r>
          </w:p>
        </w:tc>
        <w:tc>
          <w:tcPr>
            <w:tcW w:w="0" w:type="auto"/>
            <w:tcBorders>
              <w:top w:val="nil"/>
              <w:left w:val="nil"/>
              <w:bottom w:val="nil"/>
              <w:right w:val="nil"/>
            </w:tcBorders>
            <w:shd w:val="clear" w:color="auto" w:fill="auto"/>
            <w:vAlign w:val="bottom"/>
            <w:hideMark/>
          </w:tcPr>
          <w:p w14:paraId="5B887302"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18526</w:t>
            </w:r>
          </w:p>
        </w:tc>
        <w:tc>
          <w:tcPr>
            <w:tcW w:w="0" w:type="auto"/>
            <w:tcBorders>
              <w:top w:val="nil"/>
              <w:left w:val="nil"/>
              <w:bottom w:val="nil"/>
              <w:right w:val="nil"/>
            </w:tcBorders>
            <w:shd w:val="clear" w:color="auto" w:fill="auto"/>
            <w:vAlign w:val="bottom"/>
            <w:hideMark/>
          </w:tcPr>
          <w:p w14:paraId="1CB0E88C"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24131</w:t>
            </w:r>
          </w:p>
        </w:tc>
        <w:tc>
          <w:tcPr>
            <w:tcW w:w="0" w:type="auto"/>
            <w:tcBorders>
              <w:top w:val="nil"/>
              <w:left w:val="nil"/>
              <w:bottom w:val="nil"/>
              <w:right w:val="nil"/>
            </w:tcBorders>
            <w:shd w:val="clear" w:color="auto" w:fill="auto"/>
            <w:noWrap/>
            <w:vAlign w:val="bottom"/>
            <w:hideMark/>
          </w:tcPr>
          <w:p w14:paraId="49D60E0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0.0636</w:t>
            </w:r>
          </w:p>
        </w:tc>
        <w:tc>
          <w:tcPr>
            <w:tcW w:w="0" w:type="auto"/>
            <w:tcBorders>
              <w:top w:val="nil"/>
              <w:left w:val="nil"/>
              <w:bottom w:val="nil"/>
              <w:right w:val="nil"/>
            </w:tcBorders>
            <w:shd w:val="clear" w:color="auto" w:fill="auto"/>
            <w:noWrap/>
            <w:vAlign w:val="bottom"/>
            <w:hideMark/>
          </w:tcPr>
          <w:p w14:paraId="33E46A0C"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0.94</w:t>
            </w:r>
          </w:p>
        </w:tc>
        <w:tc>
          <w:tcPr>
            <w:tcW w:w="0" w:type="auto"/>
            <w:tcBorders>
              <w:top w:val="nil"/>
              <w:left w:val="nil"/>
              <w:bottom w:val="nil"/>
              <w:right w:val="nil"/>
            </w:tcBorders>
            <w:shd w:val="clear" w:color="auto" w:fill="auto"/>
            <w:noWrap/>
            <w:vAlign w:val="bottom"/>
            <w:hideMark/>
          </w:tcPr>
          <w:p w14:paraId="5CC529D8"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1.35</w:t>
            </w:r>
          </w:p>
        </w:tc>
        <w:tc>
          <w:tcPr>
            <w:tcW w:w="0" w:type="auto"/>
            <w:tcBorders>
              <w:top w:val="nil"/>
              <w:left w:val="nil"/>
              <w:bottom w:val="nil"/>
              <w:right w:val="single" w:sz="8" w:space="0" w:color="auto"/>
            </w:tcBorders>
            <w:shd w:val="clear" w:color="auto" w:fill="auto"/>
            <w:noWrap/>
            <w:vAlign w:val="bottom"/>
            <w:hideMark/>
          </w:tcPr>
          <w:p w14:paraId="12E33B5B"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1.38</w:t>
            </w:r>
          </w:p>
        </w:tc>
      </w:tr>
      <w:tr w:rsidR="00A527AC" w:rsidRPr="00843E76" w14:paraId="2CC63537"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7C06C10E"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000000" w:fill="CCFFCC"/>
            <w:noWrap/>
            <w:vAlign w:val="bottom"/>
            <w:hideMark/>
          </w:tcPr>
          <w:p w14:paraId="2A292774"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spellStart"/>
            <w:proofErr w:type="gramStart"/>
            <w:r w:rsidRPr="00843E76">
              <w:rPr>
                <w:rFonts w:ascii="Arial Narrow" w:hAnsi="Arial Narrow" w:cs="Arial"/>
                <w:color w:val="auto"/>
                <w:sz w:val="16"/>
                <w:szCs w:val="16"/>
                <w:lang w:val="en-CA"/>
              </w:rPr>
              <w:t>mmlBlues</w:t>
            </w:r>
            <w:proofErr w:type="spellEnd"/>
            <w:proofErr w:type="gramEnd"/>
          </w:p>
        </w:tc>
        <w:tc>
          <w:tcPr>
            <w:tcW w:w="0" w:type="auto"/>
            <w:tcBorders>
              <w:top w:val="nil"/>
              <w:left w:val="nil"/>
              <w:bottom w:val="nil"/>
              <w:right w:val="nil"/>
            </w:tcBorders>
            <w:shd w:val="clear" w:color="000000" w:fill="CCFFCC"/>
            <w:noWrap/>
            <w:vAlign w:val="bottom"/>
            <w:hideMark/>
          </w:tcPr>
          <w:p w14:paraId="07DB603D"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ONECUT1</w:t>
            </w:r>
          </w:p>
        </w:tc>
        <w:tc>
          <w:tcPr>
            <w:tcW w:w="0" w:type="auto"/>
            <w:tcBorders>
              <w:top w:val="nil"/>
              <w:left w:val="nil"/>
              <w:bottom w:val="nil"/>
              <w:right w:val="nil"/>
            </w:tcBorders>
            <w:shd w:val="clear" w:color="000000" w:fill="CCFFCC"/>
            <w:noWrap/>
            <w:vAlign w:val="bottom"/>
            <w:hideMark/>
          </w:tcPr>
          <w:p w14:paraId="0607C880"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11846247</w:t>
            </w:r>
          </w:p>
        </w:tc>
        <w:tc>
          <w:tcPr>
            <w:tcW w:w="0" w:type="auto"/>
            <w:tcBorders>
              <w:top w:val="nil"/>
              <w:left w:val="nil"/>
              <w:bottom w:val="nil"/>
              <w:right w:val="nil"/>
            </w:tcBorders>
            <w:shd w:val="clear" w:color="000000" w:fill="CCFFCC"/>
            <w:vAlign w:val="bottom"/>
            <w:hideMark/>
          </w:tcPr>
          <w:p w14:paraId="73A37CC9"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104506</w:t>
            </w:r>
          </w:p>
        </w:tc>
        <w:tc>
          <w:tcPr>
            <w:tcW w:w="0" w:type="auto"/>
            <w:tcBorders>
              <w:top w:val="nil"/>
              <w:left w:val="nil"/>
              <w:bottom w:val="nil"/>
              <w:right w:val="nil"/>
            </w:tcBorders>
            <w:shd w:val="clear" w:color="000000" w:fill="CCFFCC"/>
            <w:vAlign w:val="bottom"/>
            <w:hideMark/>
          </w:tcPr>
          <w:p w14:paraId="61F72440"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13990</w:t>
            </w:r>
          </w:p>
        </w:tc>
        <w:tc>
          <w:tcPr>
            <w:tcW w:w="0" w:type="auto"/>
            <w:tcBorders>
              <w:top w:val="nil"/>
              <w:left w:val="nil"/>
              <w:bottom w:val="nil"/>
              <w:right w:val="nil"/>
            </w:tcBorders>
            <w:shd w:val="clear" w:color="000000" w:fill="CCFFCC"/>
            <w:noWrap/>
            <w:vAlign w:val="bottom"/>
            <w:hideMark/>
          </w:tcPr>
          <w:p w14:paraId="6136A78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0.07</w:t>
            </w:r>
          </w:p>
        </w:tc>
        <w:tc>
          <w:tcPr>
            <w:tcW w:w="0" w:type="auto"/>
            <w:tcBorders>
              <w:top w:val="nil"/>
              <w:left w:val="nil"/>
              <w:bottom w:val="nil"/>
              <w:right w:val="nil"/>
            </w:tcBorders>
            <w:shd w:val="clear" w:color="000000" w:fill="CCFFCC"/>
            <w:noWrap/>
            <w:vAlign w:val="bottom"/>
            <w:hideMark/>
          </w:tcPr>
          <w:p w14:paraId="08C6D98B"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0.47</w:t>
            </w:r>
          </w:p>
        </w:tc>
        <w:tc>
          <w:tcPr>
            <w:tcW w:w="0" w:type="auto"/>
            <w:tcBorders>
              <w:top w:val="nil"/>
              <w:left w:val="nil"/>
              <w:bottom w:val="nil"/>
              <w:right w:val="nil"/>
            </w:tcBorders>
            <w:shd w:val="clear" w:color="000000" w:fill="CCFFCC"/>
            <w:noWrap/>
            <w:vAlign w:val="bottom"/>
            <w:hideMark/>
          </w:tcPr>
          <w:p w14:paraId="4F944CA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2.1</w:t>
            </w:r>
          </w:p>
        </w:tc>
        <w:tc>
          <w:tcPr>
            <w:tcW w:w="0" w:type="auto"/>
            <w:tcBorders>
              <w:top w:val="nil"/>
              <w:left w:val="nil"/>
              <w:bottom w:val="nil"/>
              <w:right w:val="single" w:sz="8" w:space="0" w:color="auto"/>
            </w:tcBorders>
            <w:shd w:val="clear" w:color="000000" w:fill="CCFFCC"/>
            <w:noWrap/>
            <w:vAlign w:val="bottom"/>
            <w:hideMark/>
          </w:tcPr>
          <w:p w14:paraId="074CEA5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2.69</w:t>
            </w:r>
          </w:p>
        </w:tc>
      </w:tr>
      <w:tr w:rsidR="00A527AC" w:rsidRPr="00843E76" w14:paraId="0E87389E" w14:textId="77777777" w:rsidTr="00843E76">
        <w:trPr>
          <w:trHeight w:val="300"/>
        </w:trPr>
        <w:tc>
          <w:tcPr>
            <w:tcW w:w="0" w:type="auto"/>
            <w:vMerge/>
            <w:tcBorders>
              <w:top w:val="nil"/>
              <w:left w:val="single" w:sz="8" w:space="0" w:color="auto"/>
              <w:bottom w:val="single" w:sz="8" w:space="0" w:color="000000"/>
              <w:right w:val="nil"/>
            </w:tcBorders>
            <w:vAlign w:val="center"/>
            <w:hideMark/>
          </w:tcPr>
          <w:p w14:paraId="4AF44843"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single" w:sz="8" w:space="0" w:color="auto"/>
              <w:right w:val="nil"/>
            </w:tcBorders>
            <w:shd w:val="clear" w:color="auto" w:fill="auto"/>
            <w:noWrap/>
            <w:vAlign w:val="bottom"/>
            <w:hideMark/>
          </w:tcPr>
          <w:p w14:paraId="1884FE8B"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spellStart"/>
            <w:proofErr w:type="gramStart"/>
            <w:r w:rsidRPr="00843E76">
              <w:rPr>
                <w:rFonts w:ascii="Arial Narrow" w:hAnsi="Arial Narrow" w:cs="Arial"/>
                <w:color w:val="auto"/>
                <w:sz w:val="16"/>
                <w:szCs w:val="16"/>
                <w:lang w:val="en-CA"/>
              </w:rPr>
              <w:t>mmlBob</w:t>
            </w:r>
            <w:proofErr w:type="spellEnd"/>
            <w:proofErr w:type="gramEnd"/>
            <w:r w:rsidRPr="00843E76">
              <w:rPr>
                <w:rFonts w:ascii="Arial Narrow" w:hAnsi="Arial Narrow" w:cs="Arial"/>
                <w:color w:val="auto"/>
                <w:sz w:val="16"/>
                <w:szCs w:val="16"/>
                <w:lang w:val="en-CA"/>
              </w:rPr>
              <w:t>*</w:t>
            </w:r>
          </w:p>
        </w:tc>
        <w:tc>
          <w:tcPr>
            <w:tcW w:w="0" w:type="auto"/>
            <w:tcBorders>
              <w:top w:val="nil"/>
              <w:left w:val="nil"/>
              <w:bottom w:val="single" w:sz="8" w:space="0" w:color="auto"/>
              <w:right w:val="nil"/>
            </w:tcBorders>
            <w:shd w:val="clear" w:color="auto" w:fill="auto"/>
            <w:noWrap/>
            <w:vAlign w:val="bottom"/>
            <w:hideMark/>
          </w:tcPr>
          <w:p w14:paraId="4125E9EC"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ONECUT1</w:t>
            </w:r>
          </w:p>
        </w:tc>
        <w:tc>
          <w:tcPr>
            <w:tcW w:w="0" w:type="auto"/>
            <w:tcBorders>
              <w:top w:val="nil"/>
              <w:left w:val="nil"/>
              <w:bottom w:val="single" w:sz="8" w:space="0" w:color="auto"/>
              <w:right w:val="nil"/>
            </w:tcBorders>
            <w:shd w:val="clear" w:color="auto" w:fill="auto"/>
            <w:noWrap/>
            <w:vAlign w:val="bottom"/>
            <w:hideMark/>
          </w:tcPr>
          <w:p w14:paraId="668BCAE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18548881</w:t>
            </w:r>
          </w:p>
        </w:tc>
        <w:tc>
          <w:tcPr>
            <w:tcW w:w="0" w:type="auto"/>
            <w:tcBorders>
              <w:top w:val="nil"/>
              <w:left w:val="nil"/>
              <w:bottom w:val="single" w:sz="8" w:space="0" w:color="auto"/>
              <w:right w:val="nil"/>
            </w:tcBorders>
            <w:shd w:val="clear" w:color="auto" w:fill="auto"/>
            <w:vAlign w:val="bottom"/>
            <w:hideMark/>
          </w:tcPr>
          <w:p w14:paraId="1BF36399"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14711</w:t>
            </w:r>
          </w:p>
        </w:tc>
        <w:tc>
          <w:tcPr>
            <w:tcW w:w="0" w:type="auto"/>
            <w:tcBorders>
              <w:top w:val="nil"/>
              <w:left w:val="nil"/>
              <w:bottom w:val="single" w:sz="8" w:space="0" w:color="auto"/>
              <w:right w:val="nil"/>
            </w:tcBorders>
            <w:shd w:val="clear" w:color="auto" w:fill="auto"/>
            <w:vAlign w:val="bottom"/>
            <w:hideMark/>
          </w:tcPr>
          <w:p w14:paraId="6340A518"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11052</w:t>
            </w:r>
          </w:p>
        </w:tc>
        <w:tc>
          <w:tcPr>
            <w:tcW w:w="0" w:type="auto"/>
            <w:tcBorders>
              <w:top w:val="nil"/>
              <w:left w:val="nil"/>
              <w:bottom w:val="single" w:sz="8" w:space="0" w:color="auto"/>
              <w:right w:val="nil"/>
            </w:tcBorders>
            <w:shd w:val="clear" w:color="auto" w:fill="auto"/>
            <w:noWrap/>
            <w:vAlign w:val="bottom"/>
            <w:hideMark/>
          </w:tcPr>
          <w:p w14:paraId="420A729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0.0662</w:t>
            </w:r>
          </w:p>
        </w:tc>
        <w:tc>
          <w:tcPr>
            <w:tcW w:w="0" w:type="auto"/>
            <w:tcBorders>
              <w:top w:val="nil"/>
              <w:left w:val="nil"/>
              <w:bottom w:val="single" w:sz="8" w:space="0" w:color="auto"/>
              <w:right w:val="nil"/>
            </w:tcBorders>
            <w:shd w:val="clear" w:color="000000" w:fill="E6B8B7"/>
            <w:noWrap/>
            <w:vAlign w:val="bottom"/>
            <w:hideMark/>
          </w:tcPr>
          <w:p w14:paraId="25DBFCA1"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0.1</w:t>
            </w:r>
          </w:p>
        </w:tc>
        <w:tc>
          <w:tcPr>
            <w:tcW w:w="0" w:type="auto"/>
            <w:tcBorders>
              <w:top w:val="nil"/>
              <w:left w:val="nil"/>
              <w:bottom w:val="single" w:sz="8" w:space="0" w:color="auto"/>
              <w:right w:val="nil"/>
            </w:tcBorders>
            <w:shd w:val="clear" w:color="auto" w:fill="auto"/>
            <w:noWrap/>
            <w:vAlign w:val="bottom"/>
            <w:hideMark/>
          </w:tcPr>
          <w:p w14:paraId="03776F2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2.59</w:t>
            </w:r>
          </w:p>
        </w:tc>
        <w:tc>
          <w:tcPr>
            <w:tcW w:w="0" w:type="auto"/>
            <w:tcBorders>
              <w:top w:val="nil"/>
              <w:left w:val="nil"/>
              <w:bottom w:val="single" w:sz="8" w:space="0" w:color="auto"/>
              <w:right w:val="single" w:sz="8" w:space="0" w:color="auto"/>
            </w:tcBorders>
            <w:shd w:val="clear" w:color="auto" w:fill="auto"/>
            <w:noWrap/>
            <w:vAlign w:val="bottom"/>
            <w:hideMark/>
          </w:tcPr>
          <w:p w14:paraId="17F0DE27"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2.85</w:t>
            </w:r>
          </w:p>
        </w:tc>
      </w:tr>
      <w:tr w:rsidR="00A527AC" w:rsidRPr="00843E76" w14:paraId="61D7D580" w14:textId="77777777" w:rsidTr="00843E76">
        <w:trPr>
          <w:trHeight w:val="280"/>
        </w:trPr>
        <w:tc>
          <w:tcPr>
            <w:tcW w:w="0" w:type="auto"/>
            <w:vMerge w:val="restart"/>
            <w:tcBorders>
              <w:top w:val="nil"/>
              <w:left w:val="single" w:sz="8" w:space="0" w:color="auto"/>
              <w:bottom w:val="single" w:sz="8" w:space="0" w:color="000000"/>
              <w:right w:val="nil"/>
            </w:tcBorders>
            <w:shd w:val="clear" w:color="auto" w:fill="auto"/>
            <w:noWrap/>
            <w:vAlign w:val="center"/>
            <w:hideMark/>
          </w:tcPr>
          <w:p w14:paraId="7493AC95" w14:textId="77777777" w:rsidR="00A527AC" w:rsidRPr="00843E76" w:rsidRDefault="00A527AC" w:rsidP="00A527AC">
            <w:pPr>
              <w:spacing w:line="240" w:lineRule="auto"/>
              <w:jc w:val="center"/>
              <w:rPr>
                <w:rFonts w:ascii="Arial Narrow" w:hAnsi="Arial Narrow" w:cs="Arial"/>
                <w:b/>
                <w:bCs/>
                <w:color w:val="auto"/>
                <w:sz w:val="16"/>
                <w:szCs w:val="16"/>
                <w:lang w:val="en-CA"/>
              </w:rPr>
            </w:pPr>
            <w:proofErr w:type="spellStart"/>
            <w:r w:rsidRPr="00843E76">
              <w:rPr>
                <w:rFonts w:ascii="Arial Narrow" w:hAnsi="Arial Narrow" w:cs="Arial"/>
                <w:b/>
                <w:bCs/>
                <w:color w:val="auto"/>
                <w:sz w:val="16"/>
                <w:szCs w:val="16"/>
                <w:lang w:val="en-CA"/>
              </w:rPr>
              <w:t>Mmus</w:t>
            </w:r>
            <w:proofErr w:type="spellEnd"/>
          </w:p>
        </w:tc>
        <w:tc>
          <w:tcPr>
            <w:tcW w:w="0" w:type="auto"/>
            <w:tcBorders>
              <w:top w:val="nil"/>
              <w:left w:val="nil"/>
              <w:bottom w:val="nil"/>
              <w:right w:val="nil"/>
            </w:tcBorders>
            <w:shd w:val="clear" w:color="000000" w:fill="CCFFCC"/>
            <w:noWrap/>
            <w:vAlign w:val="bottom"/>
            <w:hideMark/>
          </w:tcPr>
          <w:p w14:paraId="6050D041"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BL60ON562</w:t>
            </w:r>
          </w:p>
        </w:tc>
        <w:tc>
          <w:tcPr>
            <w:tcW w:w="0" w:type="auto"/>
            <w:tcBorders>
              <w:top w:val="nil"/>
              <w:left w:val="nil"/>
              <w:bottom w:val="nil"/>
              <w:right w:val="nil"/>
            </w:tcBorders>
            <w:shd w:val="clear" w:color="000000" w:fill="CCFFCC"/>
            <w:noWrap/>
            <w:vAlign w:val="bottom"/>
            <w:hideMark/>
          </w:tcPr>
          <w:p w14:paraId="17523ED5"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spellStart"/>
            <w:r w:rsidRPr="00843E76">
              <w:rPr>
                <w:rFonts w:ascii="Arial Narrow" w:hAnsi="Arial Narrow" w:cs="Arial"/>
                <w:color w:val="auto"/>
                <w:sz w:val="16"/>
                <w:szCs w:val="16"/>
                <w:lang w:val="en-CA"/>
              </w:rPr>
              <w:t>CEBPa</w:t>
            </w:r>
            <w:proofErr w:type="spellEnd"/>
          </w:p>
        </w:tc>
        <w:tc>
          <w:tcPr>
            <w:tcW w:w="0" w:type="auto"/>
            <w:tcBorders>
              <w:top w:val="nil"/>
              <w:left w:val="nil"/>
              <w:bottom w:val="nil"/>
              <w:right w:val="nil"/>
            </w:tcBorders>
            <w:shd w:val="clear" w:color="000000" w:fill="CCFFCC"/>
            <w:noWrap/>
            <w:vAlign w:val="bottom"/>
            <w:hideMark/>
          </w:tcPr>
          <w:p w14:paraId="49413676"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18139873</w:t>
            </w:r>
          </w:p>
        </w:tc>
        <w:tc>
          <w:tcPr>
            <w:tcW w:w="0" w:type="auto"/>
            <w:tcBorders>
              <w:top w:val="nil"/>
              <w:left w:val="nil"/>
              <w:bottom w:val="nil"/>
              <w:right w:val="nil"/>
            </w:tcBorders>
            <w:shd w:val="clear" w:color="000000" w:fill="CCFFCC"/>
            <w:vAlign w:val="bottom"/>
            <w:hideMark/>
          </w:tcPr>
          <w:p w14:paraId="65D338D6"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53242</w:t>
            </w:r>
          </w:p>
        </w:tc>
        <w:tc>
          <w:tcPr>
            <w:tcW w:w="0" w:type="auto"/>
            <w:tcBorders>
              <w:top w:val="nil"/>
              <w:left w:val="nil"/>
              <w:bottom w:val="nil"/>
              <w:right w:val="nil"/>
            </w:tcBorders>
            <w:shd w:val="clear" w:color="000000" w:fill="CCFFCC"/>
            <w:vAlign w:val="bottom"/>
            <w:hideMark/>
          </w:tcPr>
          <w:p w14:paraId="73386020"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58322</w:t>
            </w:r>
          </w:p>
        </w:tc>
        <w:tc>
          <w:tcPr>
            <w:tcW w:w="0" w:type="auto"/>
            <w:tcBorders>
              <w:top w:val="nil"/>
              <w:left w:val="nil"/>
              <w:bottom w:val="nil"/>
              <w:right w:val="nil"/>
            </w:tcBorders>
            <w:shd w:val="clear" w:color="000000" w:fill="CCFFCC"/>
            <w:noWrap/>
            <w:vAlign w:val="bottom"/>
            <w:hideMark/>
          </w:tcPr>
          <w:p w14:paraId="54CCAB87"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0.2248</w:t>
            </w:r>
          </w:p>
        </w:tc>
        <w:tc>
          <w:tcPr>
            <w:tcW w:w="0" w:type="auto"/>
            <w:tcBorders>
              <w:top w:val="nil"/>
              <w:left w:val="nil"/>
              <w:bottom w:val="nil"/>
              <w:right w:val="nil"/>
            </w:tcBorders>
            <w:shd w:val="clear" w:color="000000" w:fill="CCFFCC"/>
            <w:noWrap/>
            <w:vAlign w:val="bottom"/>
            <w:hideMark/>
          </w:tcPr>
          <w:p w14:paraId="4ADD3648"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0.94</w:t>
            </w:r>
          </w:p>
        </w:tc>
        <w:tc>
          <w:tcPr>
            <w:tcW w:w="0" w:type="auto"/>
            <w:tcBorders>
              <w:top w:val="nil"/>
              <w:left w:val="nil"/>
              <w:bottom w:val="nil"/>
              <w:right w:val="nil"/>
            </w:tcBorders>
            <w:shd w:val="clear" w:color="000000" w:fill="CCFFCC"/>
            <w:noWrap/>
            <w:vAlign w:val="bottom"/>
            <w:hideMark/>
          </w:tcPr>
          <w:p w14:paraId="237832A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2.47</w:t>
            </w:r>
          </w:p>
        </w:tc>
        <w:tc>
          <w:tcPr>
            <w:tcW w:w="0" w:type="auto"/>
            <w:tcBorders>
              <w:top w:val="nil"/>
              <w:left w:val="nil"/>
              <w:bottom w:val="nil"/>
              <w:right w:val="single" w:sz="8" w:space="0" w:color="auto"/>
            </w:tcBorders>
            <w:shd w:val="clear" w:color="000000" w:fill="CCFFCC"/>
            <w:noWrap/>
            <w:vAlign w:val="bottom"/>
            <w:hideMark/>
          </w:tcPr>
          <w:p w14:paraId="553B5FD2"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1.81</w:t>
            </w:r>
          </w:p>
        </w:tc>
      </w:tr>
      <w:tr w:rsidR="00A527AC" w:rsidRPr="00843E76" w14:paraId="5271DAB5"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30268404"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auto" w:fill="auto"/>
            <w:noWrap/>
            <w:vAlign w:val="bottom"/>
            <w:hideMark/>
          </w:tcPr>
          <w:p w14:paraId="50A3523D"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OON489</w:t>
            </w:r>
          </w:p>
        </w:tc>
        <w:tc>
          <w:tcPr>
            <w:tcW w:w="0" w:type="auto"/>
            <w:tcBorders>
              <w:top w:val="nil"/>
              <w:left w:val="nil"/>
              <w:bottom w:val="nil"/>
              <w:right w:val="nil"/>
            </w:tcBorders>
            <w:shd w:val="clear" w:color="auto" w:fill="auto"/>
            <w:noWrap/>
            <w:vAlign w:val="bottom"/>
            <w:hideMark/>
          </w:tcPr>
          <w:p w14:paraId="2496BE43"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spellStart"/>
            <w:r w:rsidRPr="00843E76">
              <w:rPr>
                <w:rFonts w:ascii="Arial Narrow" w:hAnsi="Arial Narrow" w:cs="Arial"/>
                <w:color w:val="auto"/>
                <w:sz w:val="16"/>
                <w:szCs w:val="16"/>
                <w:lang w:val="en-CA"/>
              </w:rPr>
              <w:t>CEBPa</w:t>
            </w:r>
            <w:proofErr w:type="spellEnd"/>
          </w:p>
        </w:tc>
        <w:tc>
          <w:tcPr>
            <w:tcW w:w="0" w:type="auto"/>
            <w:tcBorders>
              <w:top w:val="nil"/>
              <w:left w:val="nil"/>
              <w:bottom w:val="nil"/>
              <w:right w:val="nil"/>
            </w:tcBorders>
            <w:shd w:val="clear" w:color="auto" w:fill="auto"/>
            <w:noWrap/>
            <w:vAlign w:val="bottom"/>
            <w:hideMark/>
          </w:tcPr>
          <w:p w14:paraId="460DCA7C"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6906209</w:t>
            </w:r>
          </w:p>
        </w:tc>
        <w:tc>
          <w:tcPr>
            <w:tcW w:w="0" w:type="auto"/>
            <w:tcBorders>
              <w:top w:val="nil"/>
              <w:left w:val="nil"/>
              <w:bottom w:val="nil"/>
              <w:right w:val="nil"/>
            </w:tcBorders>
            <w:shd w:val="clear" w:color="auto" w:fill="auto"/>
            <w:vAlign w:val="bottom"/>
            <w:hideMark/>
          </w:tcPr>
          <w:p w14:paraId="1A1DCF17"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69269</w:t>
            </w:r>
          </w:p>
        </w:tc>
        <w:tc>
          <w:tcPr>
            <w:tcW w:w="0" w:type="auto"/>
            <w:tcBorders>
              <w:top w:val="nil"/>
              <w:left w:val="nil"/>
              <w:bottom w:val="nil"/>
              <w:right w:val="nil"/>
            </w:tcBorders>
            <w:shd w:val="clear" w:color="auto" w:fill="auto"/>
            <w:vAlign w:val="bottom"/>
            <w:hideMark/>
          </w:tcPr>
          <w:p w14:paraId="049E693F"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44025</w:t>
            </w:r>
          </w:p>
        </w:tc>
        <w:tc>
          <w:tcPr>
            <w:tcW w:w="0" w:type="auto"/>
            <w:tcBorders>
              <w:top w:val="nil"/>
              <w:left w:val="nil"/>
              <w:bottom w:val="nil"/>
              <w:right w:val="nil"/>
            </w:tcBorders>
            <w:shd w:val="clear" w:color="auto" w:fill="auto"/>
            <w:noWrap/>
            <w:vAlign w:val="bottom"/>
            <w:hideMark/>
          </w:tcPr>
          <w:p w14:paraId="4C3838BA"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0.2768</w:t>
            </w:r>
          </w:p>
        </w:tc>
        <w:tc>
          <w:tcPr>
            <w:tcW w:w="0" w:type="auto"/>
            <w:tcBorders>
              <w:top w:val="nil"/>
              <w:left w:val="nil"/>
              <w:bottom w:val="nil"/>
              <w:right w:val="nil"/>
            </w:tcBorders>
            <w:shd w:val="clear" w:color="auto" w:fill="auto"/>
            <w:noWrap/>
            <w:vAlign w:val="bottom"/>
            <w:hideMark/>
          </w:tcPr>
          <w:p w14:paraId="23E5232B"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0.9</w:t>
            </w:r>
          </w:p>
        </w:tc>
        <w:tc>
          <w:tcPr>
            <w:tcW w:w="0" w:type="auto"/>
            <w:tcBorders>
              <w:top w:val="nil"/>
              <w:left w:val="nil"/>
              <w:bottom w:val="nil"/>
              <w:right w:val="nil"/>
            </w:tcBorders>
            <w:shd w:val="clear" w:color="auto" w:fill="auto"/>
            <w:noWrap/>
            <w:vAlign w:val="bottom"/>
            <w:hideMark/>
          </w:tcPr>
          <w:p w14:paraId="2882FC2B"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3.9</w:t>
            </w:r>
          </w:p>
        </w:tc>
        <w:tc>
          <w:tcPr>
            <w:tcW w:w="0" w:type="auto"/>
            <w:tcBorders>
              <w:top w:val="nil"/>
              <w:left w:val="nil"/>
              <w:bottom w:val="nil"/>
              <w:right w:val="single" w:sz="8" w:space="0" w:color="auto"/>
            </w:tcBorders>
            <w:shd w:val="clear" w:color="auto" w:fill="auto"/>
            <w:noWrap/>
            <w:vAlign w:val="bottom"/>
            <w:hideMark/>
          </w:tcPr>
          <w:p w14:paraId="4410C567"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1.62</w:t>
            </w:r>
          </w:p>
        </w:tc>
      </w:tr>
      <w:tr w:rsidR="00A527AC" w:rsidRPr="00843E76" w14:paraId="518035CE"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74E026DF"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000000" w:fill="CCFFCC"/>
            <w:noWrap/>
            <w:vAlign w:val="bottom"/>
            <w:hideMark/>
          </w:tcPr>
          <w:p w14:paraId="56402009"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OON404</w:t>
            </w:r>
          </w:p>
        </w:tc>
        <w:tc>
          <w:tcPr>
            <w:tcW w:w="0" w:type="auto"/>
            <w:tcBorders>
              <w:top w:val="nil"/>
              <w:left w:val="nil"/>
              <w:bottom w:val="nil"/>
              <w:right w:val="nil"/>
            </w:tcBorders>
            <w:shd w:val="clear" w:color="000000" w:fill="CCFFCC"/>
            <w:noWrap/>
            <w:vAlign w:val="bottom"/>
            <w:hideMark/>
          </w:tcPr>
          <w:p w14:paraId="7519F02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FoxA1</w:t>
            </w:r>
          </w:p>
        </w:tc>
        <w:tc>
          <w:tcPr>
            <w:tcW w:w="0" w:type="auto"/>
            <w:tcBorders>
              <w:top w:val="nil"/>
              <w:left w:val="nil"/>
              <w:bottom w:val="nil"/>
              <w:right w:val="nil"/>
            </w:tcBorders>
            <w:shd w:val="clear" w:color="000000" w:fill="CCFFCC"/>
            <w:noWrap/>
            <w:vAlign w:val="bottom"/>
            <w:hideMark/>
          </w:tcPr>
          <w:p w14:paraId="7F1FF8A9"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15283711</w:t>
            </w:r>
          </w:p>
        </w:tc>
        <w:tc>
          <w:tcPr>
            <w:tcW w:w="0" w:type="auto"/>
            <w:tcBorders>
              <w:top w:val="nil"/>
              <w:left w:val="nil"/>
              <w:bottom w:val="nil"/>
              <w:right w:val="nil"/>
            </w:tcBorders>
            <w:shd w:val="clear" w:color="000000" w:fill="CCFFCC"/>
            <w:vAlign w:val="bottom"/>
            <w:hideMark/>
          </w:tcPr>
          <w:p w14:paraId="08937797"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75467</w:t>
            </w:r>
          </w:p>
        </w:tc>
        <w:tc>
          <w:tcPr>
            <w:tcW w:w="0" w:type="auto"/>
            <w:tcBorders>
              <w:top w:val="nil"/>
              <w:left w:val="nil"/>
              <w:bottom w:val="nil"/>
              <w:right w:val="nil"/>
            </w:tcBorders>
            <w:shd w:val="clear" w:color="000000" w:fill="CCFFCC"/>
            <w:vAlign w:val="bottom"/>
            <w:hideMark/>
          </w:tcPr>
          <w:p w14:paraId="1C5F89A4"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60763</w:t>
            </w:r>
          </w:p>
        </w:tc>
        <w:tc>
          <w:tcPr>
            <w:tcW w:w="0" w:type="auto"/>
            <w:tcBorders>
              <w:top w:val="nil"/>
              <w:left w:val="nil"/>
              <w:bottom w:val="nil"/>
              <w:right w:val="nil"/>
            </w:tcBorders>
            <w:shd w:val="clear" w:color="000000" w:fill="CCFFCC"/>
            <w:noWrap/>
            <w:vAlign w:val="bottom"/>
            <w:hideMark/>
          </w:tcPr>
          <w:p w14:paraId="18300B62"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0.3498</w:t>
            </w:r>
          </w:p>
        </w:tc>
        <w:tc>
          <w:tcPr>
            <w:tcW w:w="0" w:type="auto"/>
            <w:tcBorders>
              <w:top w:val="nil"/>
              <w:left w:val="nil"/>
              <w:bottom w:val="nil"/>
              <w:right w:val="nil"/>
            </w:tcBorders>
            <w:shd w:val="clear" w:color="000000" w:fill="CCFFCC"/>
            <w:noWrap/>
            <w:vAlign w:val="bottom"/>
            <w:hideMark/>
          </w:tcPr>
          <w:p w14:paraId="063167ED"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0.85</w:t>
            </w:r>
          </w:p>
        </w:tc>
        <w:tc>
          <w:tcPr>
            <w:tcW w:w="0" w:type="auto"/>
            <w:tcBorders>
              <w:top w:val="nil"/>
              <w:left w:val="nil"/>
              <w:bottom w:val="nil"/>
              <w:right w:val="nil"/>
            </w:tcBorders>
            <w:shd w:val="clear" w:color="000000" w:fill="CCFFCC"/>
            <w:noWrap/>
            <w:vAlign w:val="bottom"/>
            <w:hideMark/>
          </w:tcPr>
          <w:p w14:paraId="306CA0DA"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3.54</w:t>
            </w:r>
          </w:p>
        </w:tc>
        <w:tc>
          <w:tcPr>
            <w:tcW w:w="0" w:type="auto"/>
            <w:tcBorders>
              <w:top w:val="nil"/>
              <w:left w:val="nil"/>
              <w:bottom w:val="nil"/>
              <w:right w:val="single" w:sz="8" w:space="0" w:color="auto"/>
            </w:tcBorders>
            <w:shd w:val="clear" w:color="000000" w:fill="CCFFCC"/>
            <w:noWrap/>
            <w:vAlign w:val="bottom"/>
            <w:hideMark/>
          </w:tcPr>
          <w:p w14:paraId="5263960C"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1.65</w:t>
            </w:r>
          </w:p>
        </w:tc>
      </w:tr>
      <w:tr w:rsidR="00A527AC" w:rsidRPr="00843E76" w14:paraId="0449ED28"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3E9D0BCF"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auto" w:fill="auto"/>
            <w:noWrap/>
            <w:vAlign w:val="bottom"/>
            <w:hideMark/>
          </w:tcPr>
          <w:p w14:paraId="29DAD439"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OON405</w:t>
            </w:r>
          </w:p>
        </w:tc>
        <w:tc>
          <w:tcPr>
            <w:tcW w:w="0" w:type="auto"/>
            <w:tcBorders>
              <w:top w:val="nil"/>
              <w:left w:val="nil"/>
              <w:bottom w:val="nil"/>
              <w:right w:val="nil"/>
            </w:tcBorders>
            <w:shd w:val="clear" w:color="auto" w:fill="auto"/>
            <w:noWrap/>
            <w:vAlign w:val="bottom"/>
            <w:hideMark/>
          </w:tcPr>
          <w:p w14:paraId="4B0C683F"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FoxA1</w:t>
            </w:r>
          </w:p>
        </w:tc>
        <w:tc>
          <w:tcPr>
            <w:tcW w:w="0" w:type="auto"/>
            <w:tcBorders>
              <w:top w:val="nil"/>
              <w:left w:val="nil"/>
              <w:bottom w:val="nil"/>
              <w:right w:val="nil"/>
            </w:tcBorders>
            <w:shd w:val="clear" w:color="auto" w:fill="auto"/>
            <w:noWrap/>
            <w:vAlign w:val="bottom"/>
            <w:hideMark/>
          </w:tcPr>
          <w:p w14:paraId="3608150D"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15410267</w:t>
            </w:r>
          </w:p>
        </w:tc>
        <w:tc>
          <w:tcPr>
            <w:tcW w:w="0" w:type="auto"/>
            <w:tcBorders>
              <w:top w:val="nil"/>
              <w:left w:val="nil"/>
              <w:bottom w:val="nil"/>
              <w:right w:val="nil"/>
            </w:tcBorders>
            <w:shd w:val="clear" w:color="auto" w:fill="auto"/>
            <w:vAlign w:val="bottom"/>
            <w:hideMark/>
          </w:tcPr>
          <w:p w14:paraId="6F1C573B"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52639</w:t>
            </w:r>
          </w:p>
        </w:tc>
        <w:tc>
          <w:tcPr>
            <w:tcW w:w="0" w:type="auto"/>
            <w:tcBorders>
              <w:top w:val="nil"/>
              <w:left w:val="nil"/>
              <w:bottom w:val="nil"/>
              <w:right w:val="nil"/>
            </w:tcBorders>
            <w:shd w:val="clear" w:color="auto" w:fill="auto"/>
            <w:vAlign w:val="bottom"/>
            <w:hideMark/>
          </w:tcPr>
          <w:p w14:paraId="2D4B6586"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44098</w:t>
            </w:r>
          </w:p>
        </w:tc>
        <w:tc>
          <w:tcPr>
            <w:tcW w:w="0" w:type="auto"/>
            <w:tcBorders>
              <w:top w:val="nil"/>
              <w:left w:val="nil"/>
              <w:bottom w:val="nil"/>
              <w:right w:val="nil"/>
            </w:tcBorders>
            <w:shd w:val="clear" w:color="auto" w:fill="auto"/>
            <w:noWrap/>
            <w:vAlign w:val="bottom"/>
            <w:hideMark/>
          </w:tcPr>
          <w:p w14:paraId="40829F85"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0.1562</w:t>
            </w:r>
          </w:p>
        </w:tc>
        <w:tc>
          <w:tcPr>
            <w:tcW w:w="0" w:type="auto"/>
            <w:tcBorders>
              <w:top w:val="nil"/>
              <w:left w:val="nil"/>
              <w:bottom w:val="nil"/>
              <w:right w:val="nil"/>
            </w:tcBorders>
            <w:shd w:val="clear" w:color="auto" w:fill="auto"/>
            <w:noWrap/>
            <w:vAlign w:val="bottom"/>
            <w:hideMark/>
          </w:tcPr>
          <w:p w14:paraId="6E2E82FC"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0.81</w:t>
            </w:r>
          </w:p>
        </w:tc>
        <w:tc>
          <w:tcPr>
            <w:tcW w:w="0" w:type="auto"/>
            <w:tcBorders>
              <w:top w:val="nil"/>
              <w:left w:val="nil"/>
              <w:bottom w:val="nil"/>
              <w:right w:val="nil"/>
            </w:tcBorders>
            <w:shd w:val="clear" w:color="auto" w:fill="auto"/>
            <w:noWrap/>
            <w:vAlign w:val="bottom"/>
            <w:hideMark/>
          </w:tcPr>
          <w:p w14:paraId="0963FD4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1.91</w:t>
            </w:r>
          </w:p>
        </w:tc>
        <w:tc>
          <w:tcPr>
            <w:tcW w:w="0" w:type="auto"/>
            <w:tcBorders>
              <w:top w:val="nil"/>
              <w:left w:val="nil"/>
              <w:bottom w:val="nil"/>
              <w:right w:val="single" w:sz="8" w:space="0" w:color="auto"/>
            </w:tcBorders>
            <w:shd w:val="clear" w:color="auto" w:fill="auto"/>
            <w:noWrap/>
            <w:vAlign w:val="bottom"/>
            <w:hideMark/>
          </w:tcPr>
          <w:p w14:paraId="5BF94145"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1.91</w:t>
            </w:r>
          </w:p>
        </w:tc>
      </w:tr>
      <w:tr w:rsidR="00A527AC" w:rsidRPr="00843E76" w14:paraId="26D8B01C"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231BB907"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auto" w:fill="auto"/>
            <w:noWrap/>
            <w:vAlign w:val="bottom"/>
            <w:hideMark/>
          </w:tcPr>
          <w:p w14:paraId="7995FC6F"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0h490+491</w:t>
            </w:r>
          </w:p>
        </w:tc>
        <w:tc>
          <w:tcPr>
            <w:tcW w:w="0" w:type="auto"/>
            <w:tcBorders>
              <w:top w:val="nil"/>
              <w:left w:val="nil"/>
              <w:bottom w:val="nil"/>
              <w:right w:val="nil"/>
            </w:tcBorders>
            <w:shd w:val="clear" w:color="auto" w:fill="auto"/>
            <w:noWrap/>
            <w:vAlign w:val="bottom"/>
            <w:hideMark/>
          </w:tcPr>
          <w:p w14:paraId="0A0225B0"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HNF4a</w:t>
            </w:r>
          </w:p>
        </w:tc>
        <w:tc>
          <w:tcPr>
            <w:tcW w:w="0" w:type="auto"/>
            <w:tcBorders>
              <w:top w:val="nil"/>
              <w:left w:val="nil"/>
              <w:bottom w:val="nil"/>
              <w:right w:val="nil"/>
            </w:tcBorders>
            <w:shd w:val="clear" w:color="auto" w:fill="auto"/>
            <w:noWrap/>
            <w:vAlign w:val="bottom"/>
            <w:hideMark/>
          </w:tcPr>
          <w:p w14:paraId="0F6C920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19954380</w:t>
            </w:r>
          </w:p>
        </w:tc>
        <w:tc>
          <w:tcPr>
            <w:tcW w:w="0" w:type="auto"/>
            <w:tcBorders>
              <w:top w:val="nil"/>
              <w:left w:val="nil"/>
              <w:bottom w:val="nil"/>
              <w:right w:val="nil"/>
            </w:tcBorders>
            <w:shd w:val="clear" w:color="auto" w:fill="auto"/>
            <w:vAlign w:val="bottom"/>
            <w:hideMark/>
          </w:tcPr>
          <w:p w14:paraId="532BD0A4"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77726</w:t>
            </w:r>
          </w:p>
        </w:tc>
        <w:tc>
          <w:tcPr>
            <w:tcW w:w="0" w:type="auto"/>
            <w:tcBorders>
              <w:top w:val="nil"/>
              <w:left w:val="nil"/>
              <w:bottom w:val="nil"/>
              <w:right w:val="nil"/>
            </w:tcBorders>
            <w:shd w:val="clear" w:color="auto" w:fill="auto"/>
            <w:vAlign w:val="bottom"/>
            <w:hideMark/>
          </w:tcPr>
          <w:p w14:paraId="52F00E3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94844</w:t>
            </w:r>
          </w:p>
        </w:tc>
        <w:tc>
          <w:tcPr>
            <w:tcW w:w="0" w:type="auto"/>
            <w:tcBorders>
              <w:top w:val="nil"/>
              <w:left w:val="nil"/>
              <w:bottom w:val="nil"/>
              <w:right w:val="nil"/>
            </w:tcBorders>
            <w:shd w:val="clear" w:color="auto" w:fill="auto"/>
            <w:noWrap/>
            <w:vAlign w:val="bottom"/>
            <w:hideMark/>
          </w:tcPr>
          <w:p w14:paraId="5E5DA69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0.5854</w:t>
            </w:r>
          </w:p>
        </w:tc>
        <w:tc>
          <w:tcPr>
            <w:tcW w:w="0" w:type="auto"/>
            <w:tcBorders>
              <w:top w:val="nil"/>
              <w:left w:val="nil"/>
              <w:bottom w:val="nil"/>
              <w:right w:val="nil"/>
            </w:tcBorders>
            <w:shd w:val="clear" w:color="auto" w:fill="auto"/>
            <w:noWrap/>
            <w:vAlign w:val="bottom"/>
            <w:hideMark/>
          </w:tcPr>
          <w:p w14:paraId="49CC2C65"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0.83</w:t>
            </w:r>
          </w:p>
        </w:tc>
        <w:tc>
          <w:tcPr>
            <w:tcW w:w="0" w:type="auto"/>
            <w:tcBorders>
              <w:top w:val="nil"/>
              <w:left w:val="nil"/>
              <w:bottom w:val="nil"/>
              <w:right w:val="nil"/>
            </w:tcBorders>
            <w:shd w:val="clear" w:color="auto" w:fill="auto"/>
            <w:noWrap/>
            <w:vAlign w:val="bottom"/>
            <w:hideMark/>
          </w:tcPr>
          <w:p w14:paraId="38CFF41C"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5.13</w:t>
            </w:r>
          </w:p>
        </w:tc>
        <w:tc>
          <w:tcPr>
            <w:tcW w:w="0" w:type="auto"/>
            <w:tcBorders>
              <w:top w:val="nil"/>
              <w:left w:val="nil"/>
              <w:bottom w:val="nil"/>
              <w:right w:val="single" w:sz="8" w:space="0" w:color="auto"/>
            </w:tcBorders>
            <w:shd w:val="clear" w:color="auto" w:fill="auto"/>
            <w:noWrap/>
            <w:vAlign w:val="bottom"/>
            <w:hideMark/>
          </w:tcPr>
          <w:p w14:paraId="1CD4B2B6"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1.79</w:t>
            </w:r>
          </w:p>
        </w:tc>
      </w:tr>
      <w:tr w:rsidR="00A527AC" w:rsidRPr="00843E76" w14:paraId="0E5A3B5B"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61E8DA4B"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000000" w:fill="CCFFCC"/>
            <w:noWrap/>
            <w:vAlign w:val="bottom"/>
            <w:hideMark/>
          </w:tcPr>
          <w:p w14:paraId="3D0B4AF5"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OON489</w:t>
            </w:r>
          </w:p>
        </w:tc>
        <w:tc>
          <w:tcPr>
            <w:tcW w:w="0" w:type="auto"/>
            <w:tcBorders>
              <w:top w:val="nil"/>
              <w:left w:val="nil"/>
              <w:bottom w:val="nil"/>
              <w:right w:val="nil"/>
            </w:tcBorders>
            <w:shd w:val="clear" w:color="000000" w:fill="CCFFCC"/>
            <w:noWrap/>
            <w:vAlign w:val="bottom"/>
            <w:hideMark/>
          </w:tcPr>
          <w:p w14:paraId="75477F6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HNF4a</w:t>
            </w:r>
          </w:p>
        </w:tc>
        <w:tc>
          <w:tcPr>
            <w:tcW w:w="0" w:type="auto"/>
            <w:tcBorders>
              <w:top w:val="nil"/>
              <w:left w:val="nil"/>
              <w:bottom w:val="nil"/>
              <w:right w:val="nil"/>
            </w:tcBorders>
            <w:shd w:val="clear" w:color="000000" w:fill="CCFFCC"/>
            <w:noWrap/>
            <w:vAlign w:val="bottom"/>
            <w:hideMark/>
          </w:tcPr>
          <w:p w14:paraId="52F0846A"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15407264</w:t>
            </w:r>
          </w:p>
        </w:tc>
        <w:tc>
          <w:tcPr>
            <w:tcW w:w="0" w:type="auto"/>
            <w:tcBorders>
              <w:top w:val="nil"/>
              <w:left w:val="nil"/>
              <w:bottom w:val="nil"/>
              <w:right w:val="nil"/>
            </w:tcBorders>
            <w:shd w:val="clear" w:color="000000" w:fill="CCFFCC"/>
            <w:vAlign w:val="bottom"/>
            <w:hideMark/>
          </w:tcPr>
          <w:p w14:paraId="7014AE3F"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87886</w:t>
            </w:r>
          </w:p>
        </w:tc>
        <w:tc>
          <w:tcPr>
            <w:tcW w:w="0" w:type="auto"/>
            <w:tcBorders>
              <w:top w:val="nil"/>
              <w:left w:val="nil"/>
              <w:bottom w:val="nil"/>
              <w:right w:val="nil"/>
            </w:tcBorders>
            <w:shd w:val="clear" w:color="000000" w:fill="CCFFCC"/>
            <w:vAlign w:val="bottom"/>
            <w:hideMark/>
          </w:tcPr>
          <w:p w14:paraId="646D9BA0"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91128</w:t>
            </w:r>
          </w:p>
        </w:tc>
        <w:tc>
          <w:tcPr>
            <w:tcW w:w="0" w:type="auto"/>
            <w:tcBorders>
              <w:top w:val="nil"/>
              <w:left w:val="nil"/>
              <w:bottom w:val="nil"/>
              <w:right w:val="nil"/>
            </w:tcBorders>
            <w:shd w:val="clear" w:color="000000" w:fill="CCFFCC"/>
            <w:noWrap/>
            <w:vAlign w:val="bottom"/>
            <w:hideMark/>
          </w:tcPr>
          <w:p w14:paraId="5BF822F6"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0.6462</w:t>
            </w:r>
          </w:p>
        </w:tc>
        <w:tc>
          <w:tcPr>
            <w:tcW w:w="0" w:type="auto"/>
            <w:tcBorders>
              <w:top w:val="nil"/>
              <w:left w:val="nil"/>
              <w:bottom w:val="nil"/>
              <w:right w:val="nil"/>
            </w:tcBorders>
            <w:shd w:val="clear" w:color="000000" w:fill="CCFFCC"/>
            <w:noWrap/>
            <w:vAlign w:val="bottom"/>
            <w:hideMark/>
          </w:tcPr>
          <w:p w14:paraId="59622F67"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0.81</w:t>
            </w:r>
          </w:p>
        </w:tc>
        <w:tc>
          <w:tcPr>
            <w:tcW w:w="0" w:type="auto"/>
            <w:tcBorders>
              <w:top w:val="nil"/>
              <w:left w:val="nil"/>
              <w:bottom w:val="nil"/>
              <w:right w:val="nil"/>
            </w:tcBorders>
            <w:shd w:val="clear" w:color="000000" w:fill="CCFFCC"/>
            <w:noWrap/>
            <w:vAlign w:val="bottom"/>
            <w:hideMark/>
          </w:tcPr>
          <w:p w14:paraId="26C15BCF"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7.01</w:t>
            </w:r>
          </w:p>
        </w:tc>
        <w:tc>
          <w:tcPr>
            <w:tcW w:w="0" w:type="auto"/>
            <w:tcBorders>
              <w:top w:val="nil"/>
              <w:left w:val="nil"/>
              <w:bottom w:val="nil"/>
              <w:right w:val="single" w:sz="8" w:space="0" w:color="auto"/>
            </w:tcBorders>
            <w:shd w:val="clear" w:color="000000" w:fill="CCFFCC"/>
            <w:noWrap/>
            <w:vAlign w:val="bottom"/>
            <w:hideMark/>
          </w:tcPr>
          <w:p w14:paraId="62EBE26C"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1.37</w:t>
            </w:r>
          </w:p>
        </w:tc>
      </w:tr>
      <w:tr w:rsidR="00A527AC" w:rsidRPr="00843E76" w14:paraId="62C1FF43"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36A3B7AC"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000000" w:fill="CCFFCC"/>
            <w:noWrap/>
            <w:vAlign w:val="bottom"/>
            <w:hideMark/>
          </w:tcPr>
          <w:p w14:paraId="41CA225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0h490+491</w:t>
            </w:r>
          </w:p>
        </w:tc>
        <w:tc>
          <w:tcPr>
            <w:tcW w:w="0" w:type="auto"/>
            <w:tcBorders>
              <w:top w:val="nil"/>
              <w:left w:val="nil"/>
              <w:bottom w:val="nil"/>
              <w:right w:val="nil"/>
            </w:tcBorders>
            <w:shd w:val="clear" w:color="000000" w:fill="CCFFCC"/>
            <w:noWrap/>
            <w:vAlign w:val="bottom"/>
            <w:hideMark/>
          </w:tcPr>
          <w:p w14:paraId="029544AC"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ONECUT1</w:t>
            </w:r>
          </w:p>
        </w:tc>
        <w:tc>
          <w:tcPr>
            <w:tcW w:w="0" w:type="auto"/>
            <w:tcBorders>
              <w:top w:val="nil"/>
              <w:left w:val="nil"/>
              <w:bottom w:val="nil"/>
              <w:right w:val="nil"/>
            </w:tcBorders>
            <w:shd w:val="clear" w:color="000000" w:fill="CCFFCC"/>
            <w:noWrap/>
            <w:vAlign w:val="bottom"/>
            <w:hideMark/>
          </w:tcPr>
          <w:p w14:paraId="337829C4"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21057518</w:t>
            </w:r>
          </w:p>
        </w:tc>
        <w:tc>
          <w:tcPr>
            <w:tcW w:w="0" w:type="auto"/>
            <w:tcBorders>
              <w:top w:val="nil"/>
              <w:left w:val="nil"/>
              <w:bottom w:val="nil"/>
              <w:right w:val="nil"/>
            </w:tcBorders>
            <w:shd w:val="clear" w:color="000000" w:fill="CCFFCC"/>
            <w:vAlign w:val="bottom"/>
            <w:hideMark/>
          </w:tcPr>
          <w:p w14:paraId="23E70F49"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54259</w:t>
            </w:r>
          </w:p>
        </w:tc>
        <w:tc>
          <w:tcPr>
            <w:tcW w:w="0" w:type="auto"/>
            <w:tcBorders>
              <w:top w:val="nil"/>
              <w:left w:val="nil"/>
              <w:bottom w:val="nil"/>
              <w:right w:val="nil"/>
            </w:tcBorders>
            <w:shd w:val="clear" w:color="000000" w:fill="CCFFCC"/>
            <w:vAlign w:val="bottom"/>
            <w:hideMark/>
          </w:tcPr>
          <w:p w14:paraId="72422E25"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64811</w:t>
            </w:r>
          </w:p>
        </w:tc>
        <w:tc>
          <w:tcPr>
            <w:tcW w:w="0" w:type="auto"/>
            <w:tcBorders>
              <w:top w:val="nil"/>
              <w:left w:val="nil"/>
              <w:bottom w:val="nil"/>
              <w:right w:val="nil"/>
            </w:tcBorders>
            <w:shd w:val="clear" w:color="000000" w:fill="CCFFCC"/>
            <w:noWrap/>
            <w:vAlign w:val="bottom"/>
            <w:hideMark/>
          </w:tcPr>
          <w:p w14:paraId="6FF13E58"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0.3177</w:t>
            </w:r>
          </w:p>
        </w:tc>
        <w:tc>
          <w:tcPr>
            <w:tcW w:w="0" w:type="auto"/>
            <w:tcBorders>
              <w:top w:val="nil"/>
              <w:left w:val="nil"/>
              <w:bottom w:val="nil"/>
              <w:right w:val="nil"/>
            </w:tcBorders>
            <w:shd w:val="clear" w:color="000000" w:fill="CCFFCC"/>
            <w:noWrap/>
            <w:vAlign w:val="bottom"/>
            <w:hideMark/>
          </w:tcPr>
          <w:p w14:paraId="14F1AE62"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0.65</w:t>
            </w:r>
          </w:p>
        </w:tc>
        <w:tc>
          <w:tcPr>
            <w:tcW w:w="0" w:type="auto"/>
            <w:tcBorders>
              <w:top w:val="nil"/>
              <w:left w:val="nil"/>
              <w:bottom w:val="nil"/>
              <w:right w:val="nil"/>
            </w:tcBorders>
            <w:shd w:val="clear" w:color="000000" w:fill="CCFFCC"/>
            <w:noWrap/>
            <w:vAlign w:val="bottom"/>
            <w:hideMark/>
          </w:tcPr>
          <w:p w14:paraId="16BB952F"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3.68</w:t>
            </w:r>
          </w:p>
        </w:tc>
        <w:tc>
          <w:tcPr>
            <w:tcW w:w="0" w:type="auto"/>
            <w:tcBorders>
              <w:top w:val="nil"/>
              <w:left w:val="nil"/>
              <w:bottom w:val="nil"/>
              <w:right w:val="single" w:sz="8" w:space="0" w:color="auto"/>
            </w:tcBorders>
            <w:shd w:val="clear" w:color="000000" w:fill="CCFFCC"/>
            <w:noWrap/>
            <w:vAlign w:val="bottom"/>
            <w:hideMark/>
          </w:tcPr>
          <w:p w14:paraId="3556ECAA"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2.03</w:t>
            </w:r>
          </w:p>
        </w:tc>
      </w:tr>
      <w:tr w:rsidR="00A527AC" w:rsidRPr="00843E76" w14:paraId="456A204D" w14:textId="77777777" w:rsidTr="00843E76">
        <w:trPr>
          <w:trHeight w:val="300"/>
        </w:trPr>
        <w:tc>
          <w:tcPr>
            <w:tcW w:w="0" w:type="auto"/>
            <w:vMerge/>
            <w:tcBorders>
              <w:top w:val="nil"/>
              <w:left w:val="single" w:sz="8" w:space="0" w:color="auto"/>
              <w:bottom w:val="single" w:sz="8" w:space="0" w:color="000000"/>
              <w:right w:val="nil"/>
            </w:tcBorders>
            <w:vAlign w:val="center"/>
            <w:hideMark/>
          </w:tcPr>
          <w:p w14:paraId="476A8E72"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single" w:sz="8" w:space="0" w:color="auto"/>
              <w:right w:val="nil"/>
            </w:tcBorders>
            <w:shd w:val="clear" w:color="auto" w:fill="auto"/>
            <w:noWrap/>
            <w:vAlign w:val="bottom"/>
            <w:hideMark/>
          </w:tcPr>
          <w:p w14:paraId="5DE794D6"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mmu12</w:t>
            </w:r>
            <w:proofErr w:type="gramEnd"/>
          </w:p>
        </w:tc>
        <w:tc>
          <w:tcPr>
            <w:tcW w:w="0" w:type="auto"/>
            <w:tcBorders>
              <w:top w:val="nil"/>
              <w:left w:val="nil"/>
              <w:bottom w:val="single" w:sz="8" w:space="0" w:color="auto"/>
              <w:right w:val="nil"/>
            </w:tcBorders>
            <w:shd w:val="clear" w:color="auto" w:fill="auto"/>
            <w:noWrap/>
            <w:vAlign w:val="bottom"/>
            <w:hideMark/>
          </w:tcPr>
          <w:p w14:paraId="1845C56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ONECUT1</w:t>
            </w:r>
          </w:p>
        </w:tc>
        <w:tc>
          <w:tcPr>
            <w:tcW w:w="0" w:type="auto"/>
            <w:tcBorders>
              <w:top w:val="nil"/>
              <w:left w:val="nil"/>
              <w:bottom w:val="single" w:sz="8" w:space="0" w:color="auto"/>
              <w:right w:val="nil"/>
            </w:tcBorders>
            <w:shd w:val="clear" w:color="auto" w:fill="auto"/>
            <w:noWrap/>
            <w:vAlign w:val="bottom"/>
            <w:hideMark/>
          </w:tcPr>
          <w:p w14:paraId="47B2332B"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22094371</w:t>
            </w:r>
          </w:p>
        </w:tc>
        <w:tc>
          <w:tcPr>
            <w:tcW w:w="0" w:type="auto"/>
            <w:tcBorders>
              <w:top w:val="nil"/>
              <w:left w:val="nil"/>
              <w:bottom w:val="single" w:sz="8" w:space="0" w:color="auto"/>
              <w:right w:val="nil"/>
            </w:tcBorders>
            <w:shd w:val="clear" w:color="auto" w:fill="auto"/>
            <w:vAlign w:val="bottom"/>
            <w:hideMark/>
          </w:tcPr>
          <w:p w14:paraId="1A61C80C"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52946</w:t>
            </w:r>
          </w:p>
        </w:tc>
        <w:tc>
          <w:tcPr>
            <w:tcW w:w="0" w:type="auto"/>
            <w:tcBorders>
              <w:top w:val="nil"/>
              <w:left w:val="nil"/>
              <w:bottom w:val="single" w:sz="8" w:space="0" w:color="auto"/>
              <w:right w:val="nil"/>
            </w:tcBorders>
            <w:shd w:val="clear" w:color="auto" w:fill="auto"/>
            <w:vAlign w:val="bottom"/>
            <w:hideMark/>
          </w:tcPr>
          <w:p w14:paraId="34443C84"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43837</w:t>
            </w:r>
          </w:p>
        </w:tc>
        <w:tc>
          <w:tcPr>
            <w:tcW w:w="0" w:type="auto"/>
            <w:tcBorders>
              <w:top w:val="nil"/>
              <w:left w:val="nil"/>
              <w:bottom w:val="single" w:sz="8" w:space="0" w:color="auto"/>
              <w:right w:val="nil"/>
            </w:tcBorders>
            <w:shd w:val="clear" w:color="auto" w:fill="auto"/>
            <w:noWrap/>
            <w:vAlign w:val="bottom"/>
            <w:hideMark/>
          </w:tcPr>
          <w:p w14:paraId="38D26AB9"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0.2187</w:t>
            </w:r>
          </w:p>
        </w:tc>
        <w:tc>
          <w:tcPr>
            <w:tcW w:w="0" w:type="auto"/>
            <w:tcBorders>
              <w:top w:val="nil"/>
              <w:left w:val="nil"/>
              <w:bottom w:val="single" w:sz="8" w:space="0" w:color="auto"/>
              <w:right w:val="nil"/>
            </w:tcBorders>
            <w:shd w:val="clear" w:color="auto" w:fill="auto"/>
            <w:noWrap/>
            <w:vAlign w:val="bottom"/>
            <w:hideMark/>
          </w:tcPr>
          <w:p w14:paraId="7B54FBB8"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0.9</w:t>
            </w:r>
          </w:p>
        </w:tc>
        <w:tc>
          <w:tcPr>
            <w:tcW w:w="0" w:type="auto"/>
            <w:tcBorders>
              <w:top w:val="nil"/>
              <w:left w:val="nil"/>
              <w:bottom w:val="single" w:sz="8" w:space="0" w:color="auto"/>
              <w:right w:val="nil"/>
            </w:tcBorders>
            <w:shd w:val="clear" w:color="auto" w:fill="auto"/>
            <w:noWrap/>
            <w:vAlign w:val="bottom"/>
            <w:hideMark/>
          </w:tcPr>
          <w:p w14:paraId="0649AABF"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2.6</w:t>
            </w:r>
          </w:p>
        </w:tc>
        <w:tc>
          <w:tcPr>
            <w:tcW w:w="0" w:type="auto"/>
            <w:tcBorders>
              <w:top w:val="nil"/>
              <w:left w:val="nil"/>
              <w:bottom w:val="single" w:sz="8" w:space="0" w:color="auto"/>
              <w:right w:val="single" w:sz="8" w:space="0" w:color="auto"/>
            </w:tcBorders>
            <w:shd w:val="clear" w:color="auto" w:fill="auto"/>
            <w:noWrap/>
            <w:vAlign w:val="bottom"/>
            <w:hideMark/>
          </w:tcPr>
          <w:p w14:paraId="53282040"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1.92</w:t>
            </w:r>
          </w:p>
        </w:tc>
      </w:tr>
      <w:tr w:rsidR="00A527AC" w:rsidRPr="00843E76" w14:paraId="78FF1C48" w14:textId="77777777" w:rsidTr="00843E76">
        <w:trPr>
          <w:trHeight w:val="280"/>
        </w:trPr>
        <w:tc>
          <w:tcPr>
            <w:tcW w:w="0" w:type="auto"/>
            <w:vMerge w:val="restart"/>
            <w:tcBorders>
              <w:top w:val="nil"/>
              <w:left w:val="single" w:sz="8" w:space="0" w:color="auto"/>
              <w:bottom w:val="single" w:sz="8" w:space="0" w:color="000000"/>
              <w:right w:val="nil"/>
            </w:tcBorders>
            <w:shd w:val="clear" w:color="auto" w:fill="auto"/>
            <w:noWrap/>
            <w:vAlign w:val="center"/>
            <w:hideMark/>
          </w:tcPr>
          <w:p w14:paraId="1365F6C7" w14:textId="77777777" w:rsidR="00A527AC" w:rsidRPr="00843E76" w:rsidRDefault="00A527AC" w:rsidP="00A527AC">
            <w:pPr>
              <w:spacing w:line="240" w:lineRule="auto"/>
              <w:jc w:val="center"/>
              <w:rPr>
                <w:rFonts w:ascii="Arial Narrow" w:hAnsi="Arial Narrow" w:cs="Arial"/>
                <w:b/>
                <w:bCs/>
                <w:color w:val="auto"/>
                <w:sz w:val="16"/>
                <w:szCs w:val="16"/>
                <w:lang w:val="en-CA"/>
              </w:rPr>
            </w:pPr>
            <w:proofErr w:type="spellStart"/>
            <w:r w:rsidRPr="00843E76">
              <w:rPr>
                <w:rFonts w:ascii="Arial Narrow" w:hAnsi="Arial Narrow" w:cs="Arial"/>
                <w:b/>
                <w:bCs/>
                <w:color w:val="auto"/>
                <w:sz w:val="16"/>
                <w:szCs w:val="16"/>
                <w:lang w:val="en-CA"/>
              </w:rPr>
              <w:t>Rnor</w:t>
            </w:r>
            <w:proofErr w:type="spellEnd"/>
          </w:p>
        </w:tc>
        <w:tc>
          <w:tcPr>
            <w:tcW w:w="0" w:type="auto"/>
            <w:tcBorders>
              <w:top w:val="nil"/>
              <w:left w:val="nil"/>
              <w:bottom w:val="nil"/>
              <w:right w:val="nil"/>
            </w:tcBorders>
            <w:shd w:val="clear" w:color="000000" w:fill="CCFFCC"/>
            <w:noWrap/>
            <w:vAlign w:val="bottom"/>
            <w:hideMark/>
          </w:tcPr>
          <w:p w14:paraId="49B8EABD"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rno5</w:t>
            </w:r>
            <w:proofErr w:type="gramEnd"/>
          </w:p>
        </w:tc>
        <w:tc>
          <w:tcPr>
            <w:tcW w:w="0" w:type="auto"/>
            <w:tcBorders>
              <w:top w:val="nil"/>
              <w:left w:val="nil"/>
              <w:bottom w:val="nil"/>
              <w:right w:val="nil"/>
            </w:tcBorders>
            <w:shd w:val="clear" w:color="000000" w:fill="CCFFCC"/>
            <w:noWrap/>
            <w:vAlign w:val="bottom"/>
            <w:hideMark/>
          </w:tcPr>
          <w:p w14:paraId="56122236"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spellStart"/>
            <w:r w:rsidRPr="00843E76">
              <w:rPr>
                <w:rFonts w:ascii="Arial Narrow" w:hAnsi="Arial Narrow" w:cs="Arial"/>
                <w:color w:val="auto"/>
                <w:sz w:val="16"/>
                <w:szCs w:val="16"/>
                <w:lang w:val="en-CA"/>
              </w:rPr>
              <w:t>CEBPa</w:t>
            </w:r>
            <w:proofErr w:type="spellEnd"/>
          </w:p>
        </w:tc>
        <w:tc>
          <w:tcPr>
            <w:tcW w:w="0" w:type="auto"/>
            <w:tcBorders>
              <w:top w:val="nil"/>
              <w:left w:val="nil"/>
              <w:bottom w:val="nil"/>
              <w:right w:val="nil"/>
            </w:tcBorders>
            <w:shd w:val="clear" w:color="000000" w:fill="CCFFCC"/>
            <w:noWrap/>
            <w:vAlign w:val="bottom"/>
            <w:hideMark/>
          </w:tcPr>
          <w:p w14:paraId="10B74B62"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12823235</w:t>
            </w:r>
          </w:p>
        </w:tc>
        <w:tc>
          <w:tcPr>
            <w:tcW w:w="0" w:type="auto"/>
            <w:tcBorders>
              <w:top w:val="nil"/>
              <w:left w:val="nil"/>
              <w:bottom w:val="nil"/>
              <w:right w:val="nil"/>
            </w:tcBorders>
            <w:shd w:val="clear" w:color="000000" w:fill="CCFFCC"/>
            <w:vAlign w:val="bottom"/>
            <w:hideMark/>
          </w:tcPr>
          <w:p w14:paraId="62D3B94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71976</w:t>
            </w:r>
          </w:p>
        </w:tc>
        <w:tc>
          <w:tcPr>
            <w:tcW w:w="0" w:type="auto"/>
            <w:tcBorders>
              <w:top w:val="nil"/>
              <w:left w:val="nil"/>
              <w:bottom w:val="nil"/>
              <w:right w:val="nil"/>
            </w:tcBorders>
            <w:shd w:val="clear" w:color="000000" w:fill="CCFFCC"/>
            <w:vAlign w:val="bottom"/>
            <w:hideMark/>
          </w:tcPr>
          <w:p w14:paraId="6F78C2D8"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61257</w:t>
            </w:r>
          </w:p>
        </w:tc>
        <w:tc>
          <w:tcPr>
            <w:tcW w:w="0" w:type="auto"/>
            <w:tcBorders>
              <w:top w:val="nil"/>
              <w:left w:val="nil"/>
              <w:bottom w:val="nil"/>
              <w:right w:val="nil"/>
            </w:tcBorders>
            <w:shd w:val="clear" w:color="000000" w:fill="CCFFCC"/>
            <w:noWrap/>
            <w:vAlign w:val="bottom"/>
            <w:hideMark/>
          </w:tcPr>
          <w:p w14:paraId="06D7CCB0"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0.3351</w:t>
            </w:r>
          </w:p>
        </w:tc>
        <w:tc>
          <w:tcPr>
            <w:tcW w:w="0" w:type="auto"/>
            <w:tcBorders>
              <w:top w:val="nil"/>
              <w:left w:val="nil"/>
              <w:bottom w:val="nil"/>
              <w:right w:val="nil"/>
            </w:tcBorders>
            <w:shd w:val="clear" w:color="000000" w:fill="CCFFCC"/>
            <w:noWrap/>
            <w:vAlign w:val="bottom"/>
            <w:hideMark/>
          </w:tcPr>
          <w:p w14:paraId="1FD424ED"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0.84</w:t>
            </w:r>
          </w:p>
        </w:tc>
        <w:tc>
          <w:tcPr>
            <w:tcW w:w="0" w:type="auto"/>
            <w:tcBorders>
              <w:top w:val="nil"/>
              <w:left w:val="nil"/>
              <w:bottom w:val="nil"/>
              <w:right w:val="nil"/>
            </w:tcBorders>
            <w:shd w:val="clear" w:color="000000" w:fill="CCFFCC"/>
            <w:noWrap/>
            <w:vAlign w:val="bottom"/>
            <w:hideMark/>
          </w:tcPr>
          <w:p w14:paraId="28995949"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3.7</w:t>
            </w:r>
          </w:p>
        </w:tc>
        <w:tc>
          <w:tcPr>
            <w:tcW w:w="0" w:type="auto"/>
            <w:tcBorders>
              <w:top w:val="nil"/>
              <w:left w:val="nil"/>
              <w:bottom w:val="nil"/>
              <w:right w:val="single" w:sz="8" w:space="0" w:color="auto"/>
            </w:tcBorders>
            <w:shd w:val="clear" w:color="000000" w:fill="CCFFCC"/>
            <w:noWrap/>
            <w:vAlign w:val="bottom"/>
            <w:hideMark/>
          </w:tcPr>
          <w:p w14:paraId="1E032069"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1.65</w:t>
            </w:r>
          </w:p>
        </w:tc>
      </w:tr>
      <w:tr w:rsidR="00A527AC" w:rsidRPr="00843E76" w14:paraId="2A3F312F"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6DECE293"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auto" w:fill="auto"/>
            <w:noWrap/>
            <w:vAlign w:val="bottom"/>
            <w:hideMark/>
          </w:tcPr>
          <w:p w14:paraId="33BD1B50"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rno7</w:t>
            </w:r>
            <w:proofErr w:type="gramEnd"/>
          </w:p>
        </w:tc>
        <w:tc>
          <w:tcPr>
            <w:tcW w:w="0" w:type="auto"/>
            <w:tcBorders>
              <w:top w:val="nil"/>
              <w:left w:val="nil"/>
              <w:bottom w:val="nil"/>
              <w:right w:val="nil"/>
            </w:tcBorders>
            <w:shd w:val="clear" w:color="auto" w:fill="auto"/>
            <w:noWrap/>
            <w:vAlign w:val="bottom"/>
            <w:hideMark/>
          </w:tcPr>
          <w:p w14:paraId="78CD93EA"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spellStart"/>
            <w:r w:rsidRPr="00843E76">
              <w:rPr>
                <w:rFonts w:ascii="Arial Narrow" w:hAnsi="Arial Narrow" w:cs="Arial"/>
                <w:color w:val="auto"/>
                <w:sz w:val="16"/>
                <w:szCs w:val="16"/>
                <w:lang w:val="en-CA"/>
              </w:rPr>
              <w:t>CEBPa</w:t>
            </w:r>
            <w:proofErr w:type="spellEnd"/>
          </w:p>
        </w:tc>
        <w:tc>
          <w:tcPr>
            <w:tcW w:w="0" w:type="auto"/>
            <w:tcBorders>
              <w:top w:val="nil"/>
              <w:left w:val="nil"/>
              <w:bottom w:val="nil"/>
              <w:right w:val="nil"/>
            </w:tcBorders>
            <w:shd w:val="clear" w:color="auto" w:fill="auto"/>
            <w:noWrap/>
            <w:vAlign w:val="bottom"/>
            <w:hideMark/>
          </w:tcPr>
          <w:p w14:paraId="01B07FA2"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20424123</w:t>
            </w:r>
          </w:p>
        </w:tc>
        <w:tc>
          <w:tcPr>
            <w:tcW w:w="0" w:type="auto"/>
            <w:tcBorders>
              <w:top w:val="nil"/>
              <w:left w:val="nil"/>
              <w:bottom w:val="nil"/>
              <w:right w:val="nil"/>
            </w:tcBorders>
            <w:shd w:val="clear" w:color="auto" w:fill="auto"/>
            <w:vAlign w:val="bottom"/>
            <w:hideMark/>
          </w:tcPr>
          <w:p w14:paraId="6B1D14A2"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34259</w:t>
            </w:r>
          </w:p>
        </w:tc>
        <w:tc>
          <w:tcPr>
            <w:tcW w:w="0" w:type="auto"/>
            <w:tcBorders>
              <w:top w:val="nil"/>
              <w:left w:val="nil"/>
              <w:bottom w:val="nil"/>
              <w:right w:val="nil"/>
            </w:tcBorders>
            <w:shd w:val="clear" w:color="auto" w:fill="auto"/>
            <w:vAlign w:val="bottom"/>
            <w:hideMark/>
          </w:tcPr>
          <w:p w14:paraId="55AD8031"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37603</w:t>
            </w:r>
          </w:p>
        </w:tc>
        <w:tc>
          <w:tcPr>
            <w:tcW w:w="0" w:type="auto"/>
            <w:tcBorders>
              <w:top w:val="nil"/>
              <w:left w:val="nil"/>
              <w:bottom w:val="nil"/>
              <w:right w:val="nil"/>
            </w:tcBorders>
            <w:shd w:val="clear" w:color="auto" w:fill="auto"/>
            <w:noWrap/>
            <w:vAlign w:val="bottom"/>
            <w:hideMark/>
          </w:tcPr>
          <w:p w14:paraId="7C1BB396"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0.1325</w:t>
            </w:r>
          </w:p>
        </w:tc>
        <w:tc>
          <w:tcPr>
            <w:tcW w:w="0" w:type="auto"/>
            <w:tcBorders>
              <w:top w:val="nil"/>
              <w:left w:val="nil"/>
              <w:bottom w:val="nil"/>
              <w:right w:val="nil"/>
            </w:tcBorders>
            <w:shd w:val="clear" w:color="auto" w:fill="auto"/>
            <w:noWrap/>
            <w:vAlign w:val="bottom"/>
            <w:hideMark/>
          </w:tcPr>
          <w:p w14:paraId="4DC56EE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0.9</w:t>
            </w:r>
          </w:p>
        </w:tc>
        <w:tc>
          <w:tcPr>
            <w:tcW w:w="0" w:type="auto"/>
            <w:tcBorders>
              <w:top w:val="nil"/>
              <w:left w:val="nil"/>
              <w:bottom w:val="nil"/>
              <w:right w:val="nil"/>
            </w:tcBorders>
            <w:shd w:val="clear" w:color="auto" w:fill="auto"/>
            <w:noWrap/>
            <w:vAlign w:val="bottom"/>
            <w:hideMark/>
          </w:tcPr>
          <w:p w14:paraId="2A3BDBCC"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1.72</w:t>
            </w:r>
          </w:p>
        </w:tc>
        <w:tc>
          <w:tcPr>
            <w:tcW w:w="0" w:type="auto"/>
            <w:tcBorders>
              <w:top w:val="nil"/>
              <w:left w:val="nil"/>
              <w:bottom w:val="nil"/>
              <w:right w:val="single" w:sz="8" w:space="0" w:color="auto"/>
            </w:tcBorders>
            <w:shd w:val="clear" w:color="auto" w:fill="auto"/>
            <w:noWrap/>
            <w:vAlign w:val="bottom"/>
            <w:hideMark/>
          </w:tcPr>
          <w:p w14:paraId="556BF91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1.86</w:t>
            </w:r>
          </w:p>
        </w:tc>
      </w:tr>
      <w:tr w:rsidR="00A527AC" w:rsidRPr="00843E76" w14:paraId="633C51C9"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554EA566"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000000" w:fill="CCFFCC"/>
            <w:noWrap/>
            <w:vAlign w:val="bottom"/>
            <w:hideMark/>
          </w:tcPr>
          <w:p w14:paraId="452C2547"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rno5</w:t>
            </w:r>
            <w:proofErr w:type="gramEnd"/>
          </w:p>
        </w:tc>
        <w:tc>
          <w:tcPr>
            <w:tcW w:w="0" w:type="auto"/>
            <w:tcBorders>
              <w:top w:val="nil"/>
              <w:left w:val="nil"/>
              <w:bottom w:val="nil"/>
              <w:right w:val="nil"/>
            </w:tcBorders>
            <w:shd w:val="clear" w:color="000000" w:fill="CCFFCC"/>
            <w:noWrap/>
            <w:vAlign w:val="bottom"/>
            <w:hideMark/>
          </w:tcPr>
          <w:p w14:paraId="499EEBDC"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FoxA1</w:t>
            </w:r>
          </w:p>
        </w:tc>
        <w:tc>
          <w:tcPr>
            <w:tcW w:w="0" w:type="auto"/>
            <w:tcBorders>
              <w:top w:val="nil"/>
              <w:left w:val="nil"/>
              <w:bottom w:val="nil"/>
              <w:right w:val="nil"/>
            </w:tcBorders>
            <w:shd w:val="clear" w:color="000000" w:fill="CCFFCC"/>
            <w:noWrap/>
            <w:vAlign w:val="bottom"/>
            <w:hideMark/>
          </w:tcPr>
          <w:p w14:paraId="70CB334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11489479</w:t>
            </w:r>
          </w:p>
        </w:tc>
        <w:tc>
          <w:tcPr>
            <w:tcW w:w="0" w:type="auto"/>
            <w:tcBorders>
              <w:top w:val="nil"/>
              <w:left w:val="nil"/>
              <w:bottom w:val="nil"/>
              <w:right w:val="nil"/>
            </w:tcBorders>
            <w:shd w:val="clear" w:color="000000" w:fill="CCFFCC"/>
            <w:vAlign w:val="bottom"/>
            <w:hideMark/>
          </w:tcPr>
          <w:p w14:paraId="3E7C361D"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81934</w:t>
            </w:r>
          </w:p>
        </w:tc>
        <w:tc>
          <w:tcPr>
            <w:tcW w:w="0" w:type="auto"/>
            <w:tcBorders>
              <w:top w:val="nil"/>
              <w:left w:val="nil"/>
              <w:bottom w:val="nil"/>
              <w:right w:val="nil"/>
            </w:tcBorders>
            <w:shd w:val="clear" w:color="000000" w:fill="CCFFCC"/>
            <w:vAlign w:val="bottom"/>
            <w:hideMark/>
          </w:tcPr>
          <w:p w14:paraId="3E34DD4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65137</w:t>
            </w:r>
          </w:p>
        </w:tc>
        <w:tc>
          <w:tcPr>
            <w:tcW w:w="0" w:type="auto"/>
            <w:tcBorders>
              <w:top w:val="nil"/>
              <w:left w:val="nil"/>
              <w:bottom w:val="nil"/>
              <w:right w:val="nil"/>
            </w:tcBorders>
            <w:shd w:val="clear" w:color="000000" w:fill="CCFFCC"/>
            <w:noWrap/>
            <w:vAlign w:val="bottom"/>
            <w:hideMark/>
          </w:tcPr>
          <w:p w14:paraId="0D192E4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0.3912</w:t>
            </w:r>
          </w:p>
        </w:tc>
        <w:tc>
          <w:tcPr>
            <w:tcW w:w="0" w:type="auto"/>
            <w:tcBorders>
              <w:top w:val="nil"/>
              <w:left w:val="nil"/>
              <w:bottom w:val="nil"/>
              <w:right w:val="nil"/>
            </w:tcBorders>
            <w:shd w:val="clear" w:color="000000" w:fill="CCFFCC"/>
            <w:noWrap/>
            <w:vAlign w:val="bottom"/>
            <w:hideMark/>
          </w:tcPr>
          <w:p w14:paraId="1A122D72"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0.82</w:t>
            </w:r>
          </w:p>
        </w:tc>
        <w:tc>
          <w:tcPr>
            <w:tcW w:w="0" w:type="auto"/>
            <w:tcBorders>
              <w:top w:val="nil"/>
              <w:left w:val="nil"/>
              <w:bottom w:val="nil"/>
              <w:right w:val="nil"/>
            </w:tcBorders>
            <w:shd w:val="clear" w:color="000000" w:fill="CCFFCC"/>
            <w:noWrap/>
            <w:vAlign w:val="bottom"/>
            <w:hideMark/>
          </w:tcPr>
          <w:p w14:paraId="4666305A"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4.66</w:t>
            </w:r>
          </w:p>
        </w:tc>
        <w:tc>
          <w:tcPr>
            <w:tcW w:w="0" w:type="auto"/>
            <w:tcBorders>
              <w:top w:val="nil"/>
              <w:left w:val="nil"/>
              <w:bottom w:val="nil"/>
              <w:right w:val="single" w:sz="8" w:space="0" w:color="auto"/>
            </w:tcBorders>
            <w:shd w:val="clear" w:color="000000" w:fill="CCFFCC"/>
            <w:noWrap/>
            <w:vAlign w:val="bottom"/>
            <w:hideMark/>
          </w:tcPr>
          <w:p w14:paraId="5959C08A"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1.79</w:t>
            </w:r>
          </w:p>
        </w:tc>
      </w:tr>
      <w:tr w:rsidR="00A527AC" w:rsidRPr="00843E76" w14:paraId="528C81E6"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1C1A7C31"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auto" w:fill="auto"/>
            <w:noWrap/>
            <w:vAlign w:val="bottom"/>
            <w:hideMark/>
          </w:tcPr>
          <w:p w14:paraId="3F1B140E"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rno8</w:t>
            </w:r>
            <w:proofErr w:type="gramEnd"/>
          </w:p>
        </w:tc>
        <w:tc>
          <w:tcPr>
            <w:tcW w:w="0" w:type="auto"/>
            <w:tcBorders>
              <w:top w:val="nil"/>
              <w:left w:val="nil"/>
              <w:bottom w:val="nil"/>
              <w:right w:val="nil"/>
            </w:tcBorders>
            <w:shd w:val="clear" w:color="auto" w:fill="auto"/>
            <w:noWrap/>
            <w:vAlign w:val="bottom"/>
            <w:hideMark/>
          </w:tcPr>
          <w:p w14:paraId="0CDD3607"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FoxA1</w:t>
            </w:r>
          </w:p>
        </w:tc>
        <w:tc>
          <w:tcPr>
            <w:tcW w:w="0" w:type="auto"/>
            <w:tcBorders>
              <w:top w:val="nil"/>
              <w:left w:val="nil"/>
              <w:bottom w:val="nil"/>
              <w:right w:val="nil"/>
            </w:tcBorders>
            <w:shd w:val="clear" w:color="auto" w:fill="auto"/>
            <w:noWrap/>
            <w:vAlign w:val="bottom"/>
            <w:hideMark/>
          </w:tcPr>
          <w:p w14:paraId="1D6E755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17093789</w:t>
            </w:r>
          </w:p>
        </w:tc>
        <w:tc>
          <w:tcPr>
            <w:tcW w:w="0" w:type="auto"/>
            <w:tcBorders>
              <w:top w:val="nil"/>
              <w:left w:val="nil"/>
              <w:bottom w:val="nil"/>
              <w:right w:val="nil"/>
            </w:tcBorders>
            <w:shd w:val="clear" w:color="auto" w:fill="auto"/>
            <w:vAlign w:val="bottom"/>
            <w:hideMark/>
          </w:tcPr>
          <w:p w14:paraId="3197AF45"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45583</w:t>
            </w:r>
          </w:p>
        </w:tc>
        <w:tc>
          <w:tcPr>
            <w:tcW w:w="0" w:type="auto"/>
            <w:tcBorders>
              <w:top w:val="nil"/>
              <w:left w:val="nil"/>
              <w:bottom w:val="nil"/>
              <w:right w:val="nil"/>
            </w:tcBorders>
            <w:shd w:val="clear" w:color="auto" w:fill="auto"/>
            <w:vAlign w:val="bottom"/>
            <w:hideMark/>
          </w:tcPr>
          <w:p w14:paraId="232BB3CC"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46612</w:t>
            </w:r>
          </w:p>
        </w:tc>
        <w:tc>
          <w:tcPr>
            <w:tcW w:w="0" w:type="auto"/>
            <w:tcBorders>
              <w:top w:val="nil"/>
              <w:left w:val="nil"/>
              <w:bottom w:val="nil"/>
              <w:right w:val="nil"/>
            </w:tcBorders>
            <w:shd w:val="clear" w:color="auto" w:fill="auto"/>
            <w:noWrap/>
            <w:vAlign w:val="bottom"/>
            <w:hideMark/>
          </w:tcPr>
          <w:p w14:paraId="5E9D68C2"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0.2052</w:t>
            </w:r>
          </w:p>
        </w:tc>
        <w:tc>
          <w:tcPr>
            <w:tcW w:w="0" w:type="auto"/>
            <w:tcBorders>
              <w:top w:val="nil"/>
              <w:left w:val="nil"/>
              <w:bottom w:val="nil"/>
              <w:right w:val="nil"/>
            </w:tcBorders>
            <w:shd w:val="clear" w:color="auto" w:fill="auto"/>
            <w:noWrap/>
            <w:vAlign w:val="bottom"/>
            <w:hideMark/>
          </w:tcPr>
          <w:p w14:paraId="57C8B789"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0.93</w:t>
            </w:r>
          </w:p>
        </w:tc>
        <w:tc>
          <w:tcPr>
            <w:tcW w:w="0" w:type="auto"/>
            <w:tcBorders>
              <w:top w:val="nil"/>
              <w:left w:val="nil"/>
              <w:bottom w:val="nil"/>
              <w:right w:val="nil"/>
            </w:tcBorders>
            <w:shd w:val="clear" w:color="auto" w:fill="auto"/>
            <w:noWrap/>
            <w:vAlign w:val="bottom"/>
            <w:hideMark/>
          </w:tcPr>
          <w:p w14:paraId="4A35F389"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2.31</w:t>
            </w:r>
          </w:p>
        </w:tc>
        <w:tc>
          <w:tcPr>
            <w:tcW w:w="0" w:type="auto"/>
            <w:tcBorders>
              <w:top w:val="nil"/>
              <w:left w:val="nil"/>
              <w:bottom w:val="nil"/>
              <w:right w:val="single" w:sz="8" w:space="0" w:color="auto"/>
            </w:tcBorders>
            <w:shd w:val="clear" w:color="auto" w:fill="auto"/>
            <w:noWrap/>
            <w:vAlign w:val="bottom"/>
            <w:hideMark/>
          </w:tcPr>
          <w:p w14:paraId="12CCB6C6"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1.77</w:t>
            </w:r>
          </w:p>
        </w:tc>
      </w:tr>
      <w:tr w:rsidR="00A527AC" w:rsidRPr="00843E76" w14:paraId="78BE7920"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736048B1"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auto" w:fill="auto"/>
            <w:noWrap/>
            <w:vAlign w:val="bottom"/>
            <w:hideMark/>
          </w:tcPr>
          <w:p w14:paraId="4FD19CF8"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rno5</w:t>
            </w:r>
            <w:proofErr w:type="gramEnd"/>
          </w:p>
        </w:tc>
        <w:tc>
          <w:tcPr>
            <w:tcW w:w="0" w:type="auto"/>
            <w:tcBorders>
              <w:top w:val="nil"/>
              <w:left w:val="nil"/>
              <w:bottom w:val="nil"/>
              <w:right w:val="nil"/>
            </w:tcBorders>
            <w:shd w:val="clear" w:color="auto" w:fill="auto"/>
            <w:noWrap/>
            <w:vAlign w:val="bottom"/>
            <w:hideMark/>
          </w:tcPr>
          <w:p w14:paraId="377FBAE0"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HNF4a</w:t>
            </w:r>
          </w:p>
        </w:tc>
        <w:tc>
          <w:tcPr>
            <w:tcW w:w="0" w:type="auto"/>
            <w:tcBorders>
              <w:top w:val="nil"/>
              <w:left w:val="nil"/>
              <w:bottom w:val="nil"/>
              <w:right w:val="nil"/>
            </w:tcBorders>
            <w:shd w:val="clear" w:color="auto" w:fill="auto"/>
            <w:noWrap/>
            <w:vAlign w:val="bottom"/>
            <w:hideMark/>
          </w:tcPr>
          <w:p w14:paraId="3A30E29D"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10424552</w:t>
            </w:r>
          </w:p>
        </w:tc>
        <w:tc>
          <w:tcPr>
            <w:tcW w:w="0" w:type="auto"/>
            <w:tcBorders>
              <w:top w:val="nil"/>
              <w:left w:val="nil"/>
              <w:bottom w:val="nil"/>
              <w:right w:val="nil"/>
            </w:tcBorders>
            <w:shd w:val="clear" w:color="auto" w:fill="auto"/>
            <w:vAlign w:val="bottom"/>
            <w:hideMark/>
          </w:tcPr>
          <w:p w14:paraId="00728691"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94678</w:t>
            </w:r>
          </w:p>
        </w:tc>
        <w:tc>
          <w:tcPr>
            <w:tcW w:w="0" w:type="auto"/>
            <w:tcBorders>
              <w:top w:val="nil"/>
              <w:left w:val="nil"/>
              <w:bottom w:val="nil"/>
              <w:right w:val="nil"/>
            </w:tcBorders>
            <w:shd w:val="clear" w:color="auto" w:fill="auto"/>
            <w:vAlign w:val="bottom"/>
            <w:hideMark/>
          </w:tcPr>
          <w:p w14:paraId="44A120DF"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55536</w:t>
            </w:r>
          </w:p>
        </w:tc>
        <w:tc>
          <w:tcPr>
            <w:tcW w:w="0" w:type="auto"/>
            <w:tcBorders>
              <w:top w:val="nil"/>
              <w:left w:val="nil"/>
              <w:bottom w:val="nil"/>
              <w:right w:val="nil"/>
            </w:tcBorders>
            <w:shd w:val="clear" w:color="auto" w:fill="auto"/>
            <w:noWrap/>
            <w:vAlign w:val="bottom"/>
            <w:hideMark/>
          </w:tcPr>
          <w:p w14:paraId="7476EDB1"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0.3775</w:t>
            </w:r>
          </w:p>
        </w:tc>
        <w:tc>
          <w:tcPr>
            <w:tcW w:w="0" w:type="auto"/>
            <w:tcBorders>
              <w:top w:val="nil"/>
              <w:left w:val="nil"/>
              <w:bottom w:val="nil"/>
              <w:right w:val="nil"/>
            </w:tcBorders>
            <w:shd w:val="clear" w:color="auto" w:fill="auto"/>
            <w:noWrap/>
            <w:vAlign w:val="bottom"/>
            <w:hideMark/>
          </w:tcPr>
          <w:p w14:paraId="11898D1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0.75</w:t>
            </w:r>
          </w:p>
        </w:tc>
        <w:tc>
          <w:tcPr>
            <w:tcW w:w="0" w:type="auto"/>
            <w:tcBorders>
              <w:top w:val="nil"/>
              <w:left w:val="nil"/>
              <w:bottom w:val="nil"/>
              <w:right w:val="nil"/>
            </w:tcBorders>
            <w:shd w:val="clear" w:color="auto" w:fill="auto"/>
            <w:noWrap/>
            <w:vAlign w:val="bottom"/>
            <w:hideMark/>
          </w:tcPr>
          <w:p w14:paraId="64F5C96C"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4.39</w:t>
            </w:r>
          </w:p>
        </w:tc>
        <w:tc>
          <w:tcPr>
            <w:tcW w:w="0" w:type="auto"/>
            <w:tcBorders>
              <w:top w:val="nil"/>
              <w:left w:val="nil"/>
              <w:bottom w:val="nil"/>
              <w:right w:val="single" w:sz="8" w:space="0" w:color="auto"/>
            </w:tcBorders>
            <w:shd w:val="clear" w:color="auto" w:fill="auto"/>
            <w:noWrap/>
            <w:vAlign w:val="bottom"/>
            <w:hideMark/>
          </w:tcPr>
          <w:p w14:paraId="443D24ED"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1.47</w:t>
            </w:r>
          </w:p>
        </w:tc>
      </w:tr>
      <w:tr w:rsidR="00A527AC" w:rsidRPr="00843E76" w14:paraId="22053273"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3E39C972"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000000" w:fill="CCFFCC"/>
            <w:noWrap/>
            <w:vAlign w:val="bottom"/>
            <w:hideMark/>
          </w:tcPr>
          <w:p w14:paraId="49F1E7F7"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rno7</w:t>
            </w:r>
            <w:proofErr w:type="gramEnd"/>
          </w:p>
        </w:tc>
        <w:tc>
          <w:tcPr>
            <w:tcW w:w="0" w:type="auto"/>
            <w:tcBorders>
              <w:top w:val="nil"/>
              <w:left w:val="nil"/>
              <w:bottom w:val="nil"/>
              <w:right w:val="nil"/>
            </w:tcBorders>
            <w:shd w:val="clear" w:color="000000" w:fill="CCFFCC"/>
            <w:noWrap/>
            <w:vAlign w:val="bottom"/>
            <w:hideMark/>
          </w:tcPr>
          <w:p w14:paraId="605CC87E"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HNF4a</w:t>
            </w:r>
          </w:p>
        </w:tc>
        <w:tc>
          <w:tcPr>
            <w:tcW w:w="0" w:type="auto"/>
            <w:tcBorders>
              <w:top w:val="nil"/>
              <w:left w:val="nil"/>
              <w:bottom w:val="nil"/>
              <w:right w:val="nil"/>
            </w:tcBorders>
            <w:shd w:val="clear" w:color="000000" w:fill="CCFFCC"/>
            <w:noWrap/>
            <w:vAlign w:val="bottom"/>
            <w:hideMark/>
          </w:tcPr>
          <w:p w14:paraId="62847AD7"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19941373</w:t>
            </w:r>
          </w:p>
        </w:tc>
        <w:tc>
          <w:tcPr>
            <w:tcW w:w="0" w:type="auto"/>
            <w:tcBorders>
              <w:top w:val="nil"/>
              <w:left w:val="nil"/>
              <w:bottom w:val="nil"/>
              <w:right w:val="nil"/>
            </w:tcBorders>
            <w:shd w:val="clear" w:color="000000" w:fill="CCFFCC"/>
            <w:vAlign w:val="bottom"/>
            <w:hideMark/>
          </w:tcPr>
          <w:p w14:paraId="0F69679F"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33439</w:t>
            </w:r>
          </w:p>
        </w:tc>
        <w:tc>
          <w:tcPr>
            <w:tcW w:w="0" w:type="auto"/>
            <w:tcBorders>
              <w:top w:val="nil"/>
              <w:left w:val="nil"/>
              <w:bottom w:val="nil"/>
              <w:right w:val="nil"/>
            </w:tcBorders>
            <w:shd w:val="clear" w:color="000000" w:fill="CCFFCC"/>
            <w:vAlign w:val="bottom"/>
            <w:hideMark/>
          </w:tcPr>
          <w:p w14:paraId="59B8E63F"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35427</w:t>
            </w:r>
          </w:p>
        </w:tc>
        <w:tc>
          <w:tcPr>
            <w:tcW w:w="0" w:type="auto"/>
            <w:tcBorders>
              <w:top w:val="nil"/>
              <w:left w:val="nil"/>
              <w:bottom w:val="nil"/>
              <w:right w:val="nil"/>
            </w:tcBorders>
            <w:shd w:val="clear" w:color="000000" w:fill="CCFFCC"/>
            <w:noWrap/>
            <w:vAlign w:val="bottom"/>
            <w:hideMark/>
          </w:tcPr>
          <w:p w14:paraId="2565F487"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0.1197</w:t>
            </w:r>
          </w:p>
        </w:tc>
        <w:tc>
          <w:tcPr>
            <w:tcW w:w="0" w:type="auto"/>
            <w:tcBorders>
              <w:top w:val="nil"/>
              <w:left w:val="nil"/>
              <w:bottom w:val="nil"/>
              <w:right w:val="nil"/>
            </w:tcBorders>
            <w:shd w:val="clear" w:color="000000" w:fill="CCFFCC"/>
            <w:noWrap/>
            <w:vAlign w:val="bottom"/>
            <w:hideMark/>
          </w:tcPr>
          <w:p w14:paraId="5362994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0.9</w:t>
            </w:r>
          </w:p>
        </w:tc>
        <w:tc>
          <w:tcPr>
            <w:tcW w:w="0" w:type="auto"/>
            <w:tcBorders>
              <w:top w:val="nil"/>
              <w:left w:val="nil"/>
              <w:bottom w:val="nil"/>
              <w:right w:val="nil"/>
            </w:tcBorders>
            <w:shd w:val="clear" w:color="000000" w:fill="CCFFCC"/>
            <w:noWrap/>
            <w:vAlign w:val="bottom"/>
            <w:hideMark/>
          </w:tcPr>
          <w:p w14:paraId="089E7E5A"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1.54</w:t>
            </w:r>
          </w:p>
        </w:tc>
        <w:tc>
          <w:tcPr>
            <w:tcW w:w="0" w:type="auto"/>
            <w:tcBorders>
              <w:top w:val="nil"/>
              <w:left w:val="nil"/>
              <w:bottom w:val="nil"/>
              <w:right w:val="single" w:sz="8" w:space="0" w:color="auto"/>
            </w:tcBorders>
            <w:shd w:val="clear" w:color="000000" w:fill="CCFFCC"/>
            <w:noWrap/>
            <w:vAlign w:val="bottom"/>
            <w:hideMark/>
          </w:tcPr>
          <w:p w14:paraId="43620276"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1.65</w:t>
            </w:r>
          </w:p>
        </w:tc>
      </w:tr>
      <w:tr w:rsidR="00A527AC" w:rsidRPr="00843E76" w14:paraId="1E9C3C73" w14:textId="77777777" w:rsidTr="00843E76">
        <w:trPr>
          <w:trHeight w:val="280"/>
        </w:trPr>
        <w:tc>
          <w:tcPr>
            <w:tcW w:w="0" w:type="auto"/>
            <w:vMerge/>
            <w:tcBorders>
              <w:top w:val="nil"/>
              <w:left w:val="single" w:sz="8" w:space="0" w:color="auto"/>
              <w:bottom w:val="single" w:sz="8" w:space="0" w:color="000000"/>
              <w:right w:val="nil"/>
            </w:tcBorders>
            <w:vAlign w:val="center"/>
            <w:hideMark/>
          </w:tcPr>
          <w:p w14:paraId="3C6D277D"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nil"/>
              <w:right w:val="nil"/>
            </w:tcBorders>
            <w:shd w:val="clear" w:color="000000" w:fill="CCFFCC"/>
            <w:noWrap/>
            <w:vAlign w:val="bottom"/>
            <w:hideMark/>
          </w:tcPr>
          <w:p w14:paraId="4290CBB7"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rno5</w:t>
            </w:r>
            <w:proofErr w:type="gramEnd"/>
          </w:p>
        </w:tc>
        <w:tc>
          <w:tcPr>
            <w:tcW w:w="0" w:type="auto"/>
            <w:tcBorders>
              <w:top w:val="nil"/>
              <w:left w:val="nil"/>
              <w:bottom w:val="nil"/>
              <w:right w:val="nil"/>
            </w:tcBorders>
            <w:shd w:val="clear" w:color="000000" w:fill="CCFFCC"/>
            <w:noWrap/>
            <w:vAlign w:val="bottom"/>
            <w:hideMark/>
          </w:tcPr>
          <w:p w14:paraId="47E3F523"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ONECUT1</w:t>
            </w:r>
          </w:p>
        </w:tc>
        <w:tc>
          <w:tcPr>
            <w:tcW w:w="0" w:type="auto"/>
            <w:tcBorders>
              <w:top w:val="nil"/>
              <w:left w:val="nil"/>
              <w:bottom w:val="nil"/>
              <w:right w:val="nil"/>
            </w:tcBorders>
            <w:shd w:val="clear" w:color="000000" w:fill="CCFFCC"/>
            <w:noWrap/>
            <w:vAlign w:val="bottom"/>
            <w:hideMark/>
          </w:tcPr>
          <w:p w14:paraId="0F400866"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10420671</w:t>
            </w:r>
          </w:p>
        </w:tc>
        <w:tc>
          <w:tcPr>
            <w:tcW w:w="0" w:type="auto"/>
            <w:tcBorders>
              <w:top w:val="nil"/>
              <w:left w:val="nil"/>
              <w:bottom w:val="nil"/>
              <w:right w:val="nil"/>
            </w:tcBorders>
            <w:shd w:val="clear" w:color="000000" w:fill="CCFFCC"/>
            <w:vAlign w:val="bottom"/>
            <w:hideMark/>
          </w:tcPr>
          <w:p w14:paraId="268EEBE0"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59080</w:t>
            </w:r>
          </w:p>
        </w:tc>
        <w:tc>
          <w:tcPr>
            <w:tcW w:w="0" w:type="auto"/>
            <w:tcBorders>
              <w:top w:val="nil"/>
              <w:left w:val="nil"/>
              <w:bottom w:val="nil"/>
              <w:right w:val="nil"/>
            </w:tcBorders>
            <w:shd w:val="clear" w:color="000000" w:fill="CCFFCC"/>
            <w:vAlign w:val="bottom"/>
            <w:hideMark/>
          </w:tcPr>
          <w:p w14:paraId="53FBBA67"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35978</w:t>
            </w:r>
          </w:p>
        </w:tc>
        <w:tc>
          <w:tcPr>
            <w:tcW w:w="0" w:type="auto"/>
            <w:tcBorders>
              <w:top w:val="nil"/>
              <w:left w:val="nil"/>
              <w:bottom w:val="nil"/>
              <w:right w:val="nil"/>
            </w:tcBorders>
            <w:shd w:val="clear" w:color="000000" w:fill="CCFFCC"/>
            <w:noWrap/>
            <w:vAlign w:val="bottom"/>
            <w:hideMark/>
          </w:tcPr>
          <w:p w14:paraId="7B2AECF0"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0.195</w:t>
            </w:r>
          </w:p>
        </w:tc>
        <w:tc>
          <w:tcPr>
            <w:tcW w:w="0" w:type="auto"/>
            <w:tcBorders>
              <w:top w:val="nil"/>
              <w:left w:val="nil"/>
              <w:bottom w:val="nil"/>
              <w:right w:val="nil"/>
            </w:tcBorders>
            <w:shd w:val="clear" w:color="000000" w:fill="CCFFCC"/>
            <w:noWrap/>
            <w:vAlign w:val="bottom"/>
            <w:hideMark/>
          </w:tcPr>
          <w:p w14:paraId="38D0A621"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0.84</w:t>
            </w:r>
          </w:p>
        </w:tc>
        <w:tc>
          <w:tcPr>
            <w:tcW w:w="0" w:type="auto"/>
            <w:tcBorders>
              <w:top w:val="nil"/>
              <w:left w:val="nil"/>
              <w:bottom w:val="nil"/>
              <w:right w:val="nil"/>
            </w:tcBorders>
            <w:shd w:val="clear" w:color="000000" w:fill="CCFFCC"/>
            <w:noWrap/>
            <w:vAlign w:val="bottom"/>
            <w:hideMark/>
          </w:tcPr>
          <w:p w14:paraId="37820C0B"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2.99</w:t>
            </w:r>
          </w:p>
        </w:tc>
        <w:tc>
          <w:tcPr>
            <w:tcW w:w="0" w:type="auto"/>
            <w:tcBorders>
              <w:top w:val="nil"/>
              <w:left w:val="nil"/>
              <w:bottom w:val="nil"/>
              <w:right w:val="single" w:sz="8" w:space="0" w:color="auto"/>
            </w:tcBorders>
            <w:shd w:val="clear" w:color="000000" w:fill="CCFFCC"/>
            <w:noWrap/>
            <w:vAlign w:val="bottom"/>
            <w:hideMark/>
          </w:tcPr>
          <w:p w14:paraId="1314C37D"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2.03</w:t>
            </w:r>
          </w:p>
        </w:tc>
      </w:tr>
      <w:tr w:rsidR="00A527AC" w:rsidRPr="00843E76" w14:paraId="0A94C9C4" w14:textId="77777777" w:rsidTr="00843E76">
        <w:trPr>
          <w:trHeight w:val="300"/>
        </w:trPr>
        <w:tc>
          <w:tcPr>
            <w:tcW w:w="0" w:type="auto"/>
            <w:vMerge/>
            <w:tcBorders>
              <w:top w:val="nil"/>
              <w:left w:val="single" w:sz="8" w:space="0" w:color="auto"/>
              <w:bottom w:val="single" w:sz="8" w:space="0" w:color="000000"/>
              <w:right w:val="nil"/>
            </w:tcBorders>
            <w:vAlign w:val="center"/>
            <w:hideMark/>
          </w:tcPr>
          <w:p w14:paraId="6AC7B76E" w14:textId="77777777" w:rsidR="00A527AC" w:rsidRPr="00843E76" w:rsidRDefault="00A527AC" w:rsidP="00A527AC">
            <w:pPr>
              <w:spacing w:line="240" w:lineRule="auto"/>
              <w:rPr>
                <w:rFonts w:ascii="Arial Narrow" w:hAnsi="Arial Narrow" w:cs="Arial"/>
                <w:b/>
                <w:bCs/>
                <w:color w:val="auto"/>
                <w:sz w:val="16"/>
                <w:szCs w:val="16"/>
                <w:lang w:val="en-CA"/>
              </w:rPr>
            </w:pPr>
          </w:p>
        </w:tc>
        <w:tc>
          <w:tcPr>
            <w:tcW w:w="0" w:type="auto"/>
            <w:tcBorders>
              <w:top w:val="nil"/>
              <w:left w:val="nil"/>
              <w:bottom w:val="single" w:sz="8" w:space="0" w:color="auto"/>
              <w:right w:val="nil"/>
            </w:tcBorders>
            <w:shd w:val="clear" w:color="auto" w:fill="auto"/>
            <w:noWrap/>
            <w:vAlign w:val="bottom"/>
            <w:hideMark/>
          </w:tcPr>
          <w:p w14:paraId="0AD4E4E2" w14:textId="77777777" w:rsidR="00A527AC" w:rsidRPr="00843E76" w:rsidRDefault="00A527AC" w:rsidP="00A527AC">
            <w:pPr>
              <w:spacing w:line="240" w:lineRule="auto"/>
              <w:jc w:val="center"/>
              <w:rPr>
                <w:rFonts w:ascii="Arial Narrow" w:hAnsi="Arial Narrow" w:cs="Arial"/>
                <w:color w:val="auto"/>
                <w:sz w:val="16"/>
                <w:szCs w:val="16"/>
                <w:lang w:val="en-CA"/>
              </w:rPr>
            </w:pPr>
            <w:proofErr w:type="gramStart"/>
            <w:r w:rsidRPr="00843E76">
              <w:rPr>
                <w:rFonts w:ascii="Arial Narrow" w:hAnsi="Arial Narrow" w:cs="Arial"/>
                <w:color w:val="auto"/>
                <w:sz w:val="16"/>
                <w:szCs w:val="16"/>
                <w:lang w:val="en-CA"/>
              </w:rPr>
              <w:t>rno8</w:t>
            </w:r>
            <w:proofErr w:type="gramEnd"/>
          </w:p>
        </w:tc>
        <w:tc>
          <w:tcPr>
            <w:tcW w:w="0" w:type="auto"/>
            <w:tcBorders>
              <w:top w:val="nil"/>
              <w:left w:val="nil"/>
              <w:bottom w:val="single" w:sz="8" w:space="0" w:color="auto"/>
              <w:right w:val="nil"/>
            </w:tcBorders>
            <w:shd w:val="clear" w:color="auto" w:fill="auto"/>
            <w:noWrap/>
            <w:vAlign w:val="bottom"/>
            <w:hideMark/>
          </w:tcPr>
          <w:p w14:paraId="245D7790"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ONECUT1</w:t>
            </w:r>
          </w:p>
        </w:tc>
        <w:tc>
          <w:tcPr>
            <w:tcW w:w="0" w:type="auto"/>
            <w:tcBorders>
              <w:top w:val="nil"/>
              <w:left w:val="nil"/>
              <w:bottom w:val="single" w:sz="8" w:space="0" w:color="auto"/>
              <w:right w:val="nil"/>
            </w:tcBorders>
            <w:shd w:val="clear" w:color="auto" w:fill="auto"/>
            <w:noWrap/>
            <w:vAlign w:val="bottom"/>
            <w:hideMark/>
          </w:tcPr>
          <w:p w14:paraId="30C09167"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22246176</w:t>
            </w:r>
          </w:p>
        </w:tc>
        <w:tc>
          <w:tcPr>
            <w:tcW w:w="0" w:type="auto"/>
            <w:tcBorders>
              <w:top w:val="nil"/>
              <w:left w:val="nil"/>
              <w:bottom w:val="single" w:sz="8" w:space="0" w:color="auto"/>
              <w:right w:val="nil"/>
            </w:tcBorders>
            <w:shd w:val="clear" w:color="auto" w:fill="auto"/>
            <w:vAlign w:val="bottom"/>
            <w:hideMark/>
          </w:tcPr>
          <w:p w14:paraId="6696D7D6"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21866</w:t>
            </w:r>
          </w:p>
        </w:tc>
        <w:tc>
          <w:tcPr>
            <w:tcW w:w="0" w:type="auto"/>
            <w:tcBorders>
              <w:top w:val="nil"/>
              <w:left w:val="nil"/>
              <w:bottom w:val="single" w:sz="8" w:space="0" w:color="auto"/>
              <w:right w:val="nil"/>
            </w:tcBorders>
            <w:shd w:val="clear" w:color="auto" w:fill="auto"/>
            <w:vAlign w:val="bottom"/>
            <w:hideMark/>
          </w:tcPr>
          <w:p w14:paraId="43E30828"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21990</w:t>
            </w:r>
          </w:p>
        </w:tc>
        <w:tc>
          <w:tcPr>
            <w:tcW w:w="0" w:type="auto"/>
            <w:tcBorders>
              <w:top w:val="nil"/>
              <w:left w:val="nil"/>
              <w:bottom w:val="single" w:sz="8" w:space="0" w:color="auto"/>
              <w:right w:val="nil"/>
            </w:tcBorders>
            <w:shd w:val="clear" w:color="auto" w:fill="auto"/>
            <w:noWrap/>
            <w:vAlign w:val="bottom"/>
            <w:hideMark/>
          </w:tcPr>
          <w:p w14:paraId="77BCB115"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0.0791</w:t>
            </w:r>
          </w:p>
        </w:tc>
        <w:tc>
          <w:tcPr>
            <w:tcW w:w="0" w:type="auto"/>
            <w:tcBorders>
              <w:top w:val="nil"/>
              <w:left w:val="nil"/>
              <w:bottom w:val="single" w:sz="8" w:space="0" w:color="auto"/>
              <w:right w:val="nil"/>
            </w:tcBorders>
            <w:shd w:val="clear" w:color="auto" w:fill="auto"/>
            <w:noWrap/>
            <w:vAlign w:val="bottom"/>
            <w:hideMark/>
          </w:tcPr>
          <w:p w14:paraId="1CE26892"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0.93</w:t>
            </w:r>
          </w:p>
        </w:tc>
        <w:tc>
          <w:tcPr>
            <w:tcW w:w="0" w:type="auto"/>
            <w:tcBorders>
              <w:top w:val="nil"/>
              <w:left w:val="nil"/>
              <w:bottom w:val="single" w:sz="8" w:space="0" w:color="auto"/>
              <w:right w:val="nil"/>
            </w:tcBorders>
            <w:shd w:val="clear" w:color="auto" w:fill="auto"/>
            <w:noWrap/>
            <w:vAlign w:val="bottom"/>
            <w:hideMark/>
          </w:tcPr>
          <w:p w14:paraId="34D258EB"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1.46</w:t>
            </w:r>
          </w:p>
        </w:tc>
        <w:tc>
          <w:tcPr>
            <w:tcW w:w="0" w:type="auto"/>
            <w:tcBorders>
              <w:top w:val="nil"/>
              <w:left w:val="nil"/>
              <w:bottom w:val="single" w:sz="8" w:space="0" w:color="auto"/>
              <w:right w:val="single" w:sz="8" w:space="0" w:color="auto"/>
            </w:tcBorders>
            <w:shd w:val="clear" w:color="auto" w:fill="auto"/>
            <w:noWrap/>
            <w:vAlign w:val="bottom"/>
            <w:hideMark/>
          </w:tcPr>
          <w:p w14:paraId="04AA0BD6" w14:textId="77777777" w:rsidR="00A527AC" w:rsidRPr="00843E76" w:rsidRDefault="00A527AC" w:rsidP="00A527AC">
            <w:pPr>
              <w:spacing w:line="240" w:lineRule="auto"/>
              <w:jc w:val="center"/>
              <w:rPr>
                <w:rFonts w:ascii="Arial Narrow" w:hAnsi="Arial Narrow" w:cs="Arial"/>
                <w:color w:val="auto"/>
                <w:sz w:val="16"/>
                <w:szCs w:val="16"/>
                <w:lang w:val="en-CA"/>
              </w:rPr>
            </w:pPr>
            <w:r w:rsidRPr="00843E76">
              <w:rPr>
                <w:rFonts w:ascii="Arial Narrow" w:hAnsi="Arial Narrow" w:cs="Arial"/>
                <w:color w:val="auto"/>
                <w:sz w:val="16"/>
                <w:szCs w:val="16"/>
                <w:lang w:val="en-CA"/>
              </w:rPr>
              <w:t>1.78</w:t>
            </w:r>
          </w:p>
        </w:tc>
      </w:tr>
    </w:tbl>
    <w:p w14:paraId="7F2AD5ED" w14:textId="05D997E8" w:rsidR="00CE5316" w:rsidRDefault="00CE5316" w:rsidP="00A527AC"/>
    <w:p w14:paraId="295DE02B" w14:textId="77777777" w:rsidR="00CE5316" w:rsidRDefault="00CE5316" w:rsidP="00CE5316">
      <w:r>
        <w:t>*Replicates used for validation only</w:t>
      </w:r>
    </w:p>
    <w:p w14:paraId="116DA59E" w14:textId="77777777" w:rsidR="00CE5316" w:rsidRDefault="00CE5316" w:rsidP="00CE5316">
      <w:r>
        <w:t>** Replicates not used for further analysis.</w:t>
      </w:r>
    </w:p>
    <w:p w14:paraId="367769A1" w14:textId="77777777" w:rsidR="00CE5316" w:rsidRDefault="00CE5316" w:rsidP="00CE5316">
      <w:pPr>
        <w:pStyle w:val="Heading2"/>
      </w:pPr>
      <w:bookmarkStart w:id="4" w:name="_Toc256012262"/>
    </w:p>
    <w:p w14:paraId="677AB5FE" w14:textId="04634602" w:rsidR="00CE5316" w:rsidRDefault="001A0684" w:rsidP="00843E76">
      <w:pPr>
        <w:pStyle w:val="Heading2"/>
      </w:pPr>
      <w:bookmarkStart w:id="5" w:name="_Toc222727606"/>
      <w:bookmarkStart w:id="6" w:name="_Toc256012263"/>
      <w:bookmarkStart w:id="7" w:name="_Toc269841240"/>
      <w:bookmarkEnd w:id="4"/>
      <w:r>
        <w:t xml:space="preserve">Figure 1-source data </w:t>
      </w:r>
      <w:r w:rsidR="00CE5316">
        <w:t>1</w:t>
      </w:r>
      <w:r w:rsidR="0010574F">
        <w:t>B</w:t>
      </w:r>
      <w:r w:rsidR="00CE5316">
        <w:t>.</w:t>
      </w:r>
      <w:r w:rsidR="00CE5316" w:rsidRPr="00166AC3">
        <w:t xml:space="preserve"> </w:t>
      </w:r>
      <w:r w:rsidR="00843E76">
        <w:rPr>
          <w:lang w:bidi="en-US"/>
        </w:rPr>
        <w:t xml:space="preserve">Analysis and quality control of </w:t>
      </w:r>
      <w:proofErr w:type="spellStart"/>
      <w:r w:rsidR="00843E76">
        <w:rPr>
          <w:lang w:bidi="en-US"/>
        </w:rPr>
        <w:t>ChIP-seq</w:t>
      </w:r>
      <w:proofErr w:type="spellEnd"/>
      <w:r w:rsidR="00843E76">
        <w:rPr>
          <w:lang w:bidi="en-US"/>
        </w:rPr>
        <w:t xml:space="preserve"> experiments – part 2</w:t>
      </w:r>
      <w:r w:rsidR="00CE5316">
        <w:rPr>
          <w:lang w:bidi="en-US"/>
        </w:rPr>
        <w:t>.</w:t>
      </w:r>
      <w:bookmarkEnd w:id="5"/>
      <w:bookmarkEnd w:id="6"/>
      <w:bookmarkEnd w:id="7"/>
      <w:r w:rsidR="00CE5316">
        <w:rPr>
          <w:lang w:bidi="en-US"/>
        </w:rPr>
        <w:t xml:space="preserve"> </w:t>
      </w:r>
    </w:p>
    <w:p w14:paraId="4F3D653F" w14:textId="1607BD94" w:rsidR="00A527AC" w:rsidRDefault="00CE5316" w:rsidP="00CE5316">
      <w:r>
        <w:t xml:space="preserve">To assess the correlation between replicates </w:t>
      </w:r>
      <w:r w:rsidRPr="004C5AD7">
        <w:t xml:space="preserve">RPKM values of </w:t>
      </w:r>
      <w:r>
        <w:t>each</w:t>
      </w:r>
      <w:r w:rsidRPr="004C5AD7">
        <w:t xml:space="preserve"> </w:t>
      </w:r>
      <w:proofErr w:type="spellStart"/>
      <w:r w:rsidRPr="004C5AD7">
        <w:t>ChIP-seq</w:t>
      </w:r>
      <w:proofErr w:type="spellEnd"/>
      <w:r w:rsidRPr="004C5AD7">
        <w:t xml:space="preserve"> samples, relative to input DNA, were calculated with </w:t>
      </w:r>
      <w:proofErr w:type="spellStart"/>
      <w:r w:rsidRPr="004C5AD7">
        <w:t>DiffBind</w:t>
      </w:r>
      <w:proofErr w:type="spellEnd"/>
      <w:r w:rsidRPr="004C5AD7">
        <w:t xml:space="preserve"> </w:t>
      </w:r>
      <w:proofErr w:type="spellStart"/>
      <w:r w:rsidRPr="004C5AD7">
        <w:t>Bioconductor</w:t>
      </w:r>
      <w:proofErr w:type="spellEnd"/>
      <w:r w:rsidRPr="004C5AD7">
        <w:t xml:space="preserve"> package</w:t>
      </w:r>
      <w:r>
        <w:t xml:space="preserve"> </w:t>
      </w:r>
      <w:r w:rsidRPr="00D67CDC">
        <w:fldChar w:fldCharType="begin"/>
      </w:r>
      <w:r>
        <w:instrText xml:space="preserve"> ADDIN EN.CITE &lt;EndNote&gt;&lt;Cite&gt;&lt;Author&gt;Stark&lt;/Author&gt;&lt;Year&gt;2011&lt;/Year&gt;&lt;RecNum&gt;402&lt;/RecNum&gt;&lt;DisplayText&gt;(Stark 2011)&lt;/DisplayText&gt;&lt;record&gt;&lt;rec-number&gt;402&lt;/rec-number&gt;&lt;foreign-keys&gt;&lt;key app="EN" db-id="22szs0wpgpsr0cev2rjxrpvlxstrswfp0rpd"&gt;402&lt;/key&gt;&lt;/foreign-keys&gt;&lt;ref-type name="Web Page"&gt;12&lt;/ref-type&gt;&lt;contributors&gt;&lt;authors&gt;&lt;author&gt;Stark, R.;  Brown, G.D.&lt;/author&gt;&lt;/authors&gt;&lt;/contributors&gt;&lt;titles&gt;&lt;title&gt;DiffBind: differential binding analysis of ChIP-Seq peak data&lt;/title&gt;&lt;secondary-title&gt;R package version 1.0.0.&lt;/secondary-title&gt;&lt;/titles&gt;&lt;periodical&gt;&lt;full-title&gt;R package version 1.0.0.&lt;/full-title&gt;&lt;/periodical&gt;&lt;dates&gt;&lt;year&gt;2011&lt;/year&gt;&lt;/dates&gt;&lt;urls&gt;&lt;related-urls&gt;&lt;url&gt;http://bioconductor.org/packages/2.9/bioc/vignettes/DiffBind/inst/doc/DiffBind.pdf&lt;/url&gt;&lt;/related-urls&gt;&lt;/urls&gt;&lt;/record&gt;&lt;/Cite&gt;&lt;/EndNote&gt;</w:instrText>
      </w:r>
      <w:r w:rsidRPr="00D67CDC">
        <w:fldChar w:fldCharType="separate"/>
      </w:r>
      <w:r w:rsidRPr="00D67CDC">
        <w:rPr>
          <w:noProof/>
        </w:rPr>
        <w:t>(</w:t>
      </w:r>
      <w:hyperlink w:anchor="_ENREF_4" w:tooltip="Stark, 2011 #402" w:history="1">
        <w:r w:rsidR="001A0684" w:rsidRPr="00D67CDC">
          <w:rPr>
            <w:noProof/>
          </w:rPr>
          <w:t>Stark 2011</w:t>
        </w:r>
      </w:hyperlink>
      <w:r w:rsidRPr="00D67CDC">
        <w:rPr>
          <w:noProof/>
        </w:rPr>
        <w:t>)</w:t>
      </w:r>
      <w:r w:rsidRPr="00D67CDC">
        <w:fldChar w:fldCharType="end"/>
      </w:r>
      <w:r w:rsidRPr="002B628E">
        <w:t>.</w:t>
      </w:r>
      <w:r w:rsidRPr="004C5AD7">
        <w:t xml:space="preserve"> Counts are reflective of Pearson correlation values between sample pairs</w:t>
      </w:r>
      <w:r>
        <w:t xml:space="preserve">. Note that we used SWEMBL peaks for the </w:t>
      </w:r>
      <w:proofErr w:type="spellStart"/>
      <w:r>
        <w:t>DiffBind</w:t>
      </w:r>
      <w:proofErr w:type="spellEnd"/>
      <w:r>
        <w:t xml:space="preserve"> analysis. As a second, independent measurement of quality we also performed the Irreproducible Discovery Rate (IDR) analysis describe by ENCODE </w:t>
      </w:r>
      <w:r>
        <w:fldChar w:fldCharType="begin">
          <w:fldData xml:space="preserve">PEVuZE5vdGU+PENpdGU+PEF1dGhvcj5MYW5kdDwvQXV0aG9yPjxZZWFyPjIwMTI8L1llYXI+PFJl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</w:fldData>
        </w:fldChar>
      </w:r>
      <w:r>
        <w:instrText xml:space="preserve"> ADDIN EN.CITE </w:instrText>
      </w:r>
      <w:r>
        <w:fldChar w:fldCharType="begin">
          <w:fldData xml:space="preserve">PEVuZE5vdGU+PENpdGU+PEF1dGhvcj5MYW5kdDwvQXV0aG9yPjxZZWFyPjIwMTI8L1llYXI+PFJl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</w:fldData>
        </w:fldChar>
      </w:r>
      <w:r>
        <w:instrText xml:space="preserve"> ADDIN EN.CITE.DATA </w:instrText>
      </w:r>
      <w:r>
        <w:fldChar w:fldCharType="end"/>
      </w:r>
      <w:r>
        <w:fldChar w:fldCharType="separate"/>
      </w:r>
      <w:r>
        <w:rPr>
          <w:noProof/>
        </w:rPr>
        <w:t>(</w:t>
      </w:r>
      <w:hyperlink w:anchor="_ENREF_1" w:tooltip="Landt, 2012 #3896" w:history="1">
        <w:r w:rsidR="001A0684">
          <w:rPr>
            <w:noProof/>
          </w:rPr>
          <w:t>Landt et al. 2012</w:t>
        </w:r>
      </w:hyperlink>
      <w:r>
        <w:rPr>
          <w:noProof/>
        </w:rPr>
        <w:t>)</w:t>
      </w:r>
      <w:r>
        <w:fldChar w:fldCharType="end"/>
      </w:r>
      <w:r>
        <w:t xml:space="preserve">. IDR was also performed for each pair of replicate </w:t>
      </w:r>
      <w:proofErr w:type="spellStart"/>
      <w:r>
        <w:t>ChIP-seq</w:t>
      </w:r>
      <w:proofErr w:type="spellEnd"/>
      <w:r>
        <w:t xml:space="preserve"> samples as described (</w:t>
      </w:r>
      <w:r>
        <w:rPr>
          <w:rStyle w:val="InternetLink"/>
        </w:rPr>
        <w:t>https://sites.google.com/site/anshulkundaje/projects/idr</w:t>
      </w:r>
      <w:r>
        <w:t>)</w:t>
      </w:r>
      <w:r>
        <w:fldChar w:fldCharType="begin">
          <w:fldData xml:space="preserve">PEVuZE5vdGU+PENpdGU+PEF1dGhvcj5MYW5kdDwvQXV0aG9yPjxZZWFyPjIwMTI8L1llYXI+PFJl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</w:fldData>
        </w:fldChar>
      </w:r>
      <w:r>
        <w:instrText xml:space="preserve"> ADDIN EN.CITE </w:instrText>
      </w:r>
      <w:r>
        <w:fldChar w:fldCharType="begin">
          <w:fldData xml:space="preserve">PEVuZE5vdGU+PENpdGU+PEF1dGhvcj5MYW5kdDwvQXV0aG9yPjxZZWFyPjIwMTI8L1llYXI+PFJl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</w:fldData>
        </w:fldChar>
      </w:r>
      <w:r>
        <w:instrText xml:space="preserve"> ADDIN EN.CITE.DATA </w:instrText>
      </w:r>
      <w:r>
        <w:fldChar w:fldCharType="end"/>
      </w:r>
      <w:r>
        <w:fldChar w:fldCharType="separate"/>
      </w:r>
      <w:r>
        <w:rPr>
          <w:noProof/>
        </w:rPr>
        <w:t>(</w:t>
      </w:r>
      <w:hyperlink w:anchor="_ENREF_1" w:tooltip="Landt, 2012 #3896" w:history="1">
        <w:r w:rsidR="001A0684">
          <w:rPr>
            <w:noProof/>
          </w:rPr>
          <w:t>Landt et al. 2012</w:t>
        </w:r>
      </w:hyperlink>
      <w:r>
        <w:rPr>
          <w:noProof/>
        </w:rPr>
        <w:t>)</w:t>
      </w:r>
      <w:r>
        <w:fldChar w:fldCharType="end"/>
      </w:r>
      <w:r>
        <w:t>. IDR is calculated between the peaks discovered in: replicates (</w:t>
      </w:r>
      <w:proofErr w:type="spellStart"/>
      <w:r>
        <w:t>Nt</w:t>
      </w:r>
      <w:proofErr w:type="spellEnd"/>
      <w:r>
        <w:t xml:space="preserve">), pooled and randomly separated replicates (pooled pseudo-replicates, </w:t>
      </w:r>
      <w:proofErr w:type="spellStart"/>
      <w:r>
        <w:t>Np</w:t>
      </w:r>
      <w:proofErr w:type="spellEnd"/>
      <w:r>
        <w:t xml:space="preserve">), and randomly separated replicates (self pseudo-replicates, N1 and N2). MACS2 </w:t>
      </w:r>
      <w:r>
        <w:fldChar w:fldCharType="begin"/>
      </w:r>
      <w:r>
        <w:instrText xml:space="preserve"> ADDIN EN.CITE &lt;EndNote&gt;&lt;Cite&gt;&lt;Author&gt;Zhang&lt;/Author&gt;&lt;Year&gt;2008&lt;/Year&gt;&lt;RecNum&gt;487&lt;/RecNum&gt;&lt;DisplayText&gt;(Zhang et al. 2008)&lt;/DisplayText&gt;&lt;record&gt;&lt;rec-number&gt;487&lt;/rec-number&gt;&lt;foreign-keys&gt;&lt;key app="EN" db-id="22szs0wpgpsr0cev2rjxrpvlxstrswfp0rpd"&gt;487&lt;/key&gt;&lt;/foreign-keys&gt;&lt;ref-type name="Journal Article"&gt;17&lt;/ref-type&gt;&lt;contributors&gt;&lt;authors&gt;&lt;author&gt;Zhang, Y.&lt;/author&gt;&lt;author&gt;Liu, T.&lt;/author&gt;&lt;author&gt;Meyer, C. A.&lt;/author&gt;&lt;author&gt;Eeckhoute, J.&lt;/author&gt;&lt;author&gt;Johnson, D. S.&lt;/author&gt;&lt;author&gt;Bernstein, B. E.&lt;/author&gt;&lt;author&gt;Nusbaum, C.&lt;/author&gt;&lt;author&gt;Myers, R. M.&lt;/author&gt;&lt;author&gt;Brown, M.&lt;/author&gt;&lt;author&gt;Li, W.&lt;/author&gt;&lt;author&gt;Liu, X. S.&lt;/author&gt;&lt;/authors&gt;&lt;/contributors&gt;&lt;auth-address&gt;Department of Biostatistics and Computational Biology, Dana-Farber Cancer Institute and Harvard School of Public Health, Boston, MA 02115, USA.&lt;/auth-address&gt;&lt;titles&gt;&lt;title&gt;Model-based analysis of ChIP-Seq (MACS)&lt;/title&gt;&lt;secondary-title&gt;Genome Biol&lt;/secondary-title&gt;&lt;/titles&gt;&lt;periodical&gt;&lt;full-title&gt;Genome Biol&lt;/full-title&gt;&lt;/periodical&gt;&lt;pages&gt;R137&lt;/pages&gt;&lt;volume&gt;9&lt;/volume&gt;&lt;number&gt;9&lt;/number&gt;&lt;edition&gt;2008/09/19&lt;/edition&gt;&lt;keywords&gt;&lt;keyword&gt;*Algorithms&lt;/keyword&gt;&lt;keyword&gt;Cell Line, Tumor&lt;/keyword&gt;&lt;keyword&gt;Chromatin Immunoprecipitation/*methods&lt;/keyword&gt;&lt;keyword&gt;Hepatocyte Nuclear Factor 3-alpha/analysis/*genetics&lt;/keyword&gt;&lt;keyword&gt;Humans&lt;/keyword&gt;&lt;keyword&gt;Models, Genetic&lt;/keyword&gt;&lt;keyword&gt;Oligonucleotide Array Sequence Analysis/*methods&lt;/keyword&gt;&lt;/keywords&gt;&lt;dates&gt;&lt;year&gt;2008&lt;/year&gt;&lt;/dates&gt;&lt;isbn&gt;1465-6914 (Electronic)&amp;#xD;1465-6906 (Linking)&lt;/isbn&gt;&lt;accession-num&gt;18798982&lt;/accession-num&gt;&lt;urls&gt;&lt;related-urls&gt;&lt;url&gt;http://www.ncbi.nlm.nih.gov/entrez/query.fcgi?cmd=Retrieve&amp;amp;db=PubMed&amp;amp;dopt=Citation&amp;amp;list_uids=18798982&lt;/url&gt;&lt;/related-urls&gt;&lt;/urls&gt;&lt;custom2&gt;2592715&lt;/custom2&gt;&lt;electronic-resource-num&gt;gb-2008-9-9-r137 [pii]&amp;#xD;10.1186/gb-2008-9-9-r137&lt;/electronic-resource-num&gt;&lt;language&gt;eng&lt;/language&gt;&lt;/record&gt;&lt;/Cite&gt;&lt;/EndNote&gt;</w:instrText>
      </w:r>
      <w:r>
        <w:fldChar w:fldCharType="separate"/>
      </w:r>
      <w:r>
        <w:rPr>
          <w:noProof/>
        </w:rPr>
        <w:t>(</w:t>
      </w:r>
      <w:hyperlink w:anchor="_ENREF_7" w:tooltip="Zhang, 2008 #487" w:history="1">
        <w:r w:rsidR="001A0684">
          <w:rPr>
            <w:noProof/>
          </w:rPr>
          <w:t>Zhang et al. 2008</w:t>
        </w:r>
      </w:hyperlink>
      <w:r>
        <w:rPr>
          <w:noProof/>
        </w:rPr>
        <w:t>)</w:t>
      </w:r>
      <w:r>
        <w:fldChar w:fldCharType="end"/>
      </w:r>
      <w:r w:rsidRPr="00D61679">
        <w:t xml:space="preserve"> </w:t>
      </w:r>
      <w:r>
        <w:t xml:space="preserve">(https://github.com/taoliu/MACS/) was used to call peaks for IDR. Peaks were ranked by p-value, and the top 100000 were compared between sets of replicates or pseudo-replicates to obtain IDR. ENCODE recommends </w:t>
      </w:r>
      <w:proofErr w:type="spellStart"/>
      <w:r>
        <w:t>Nt</w:t>
      </w:r>
      <w:proofErr w:type="spellEnd"/>
      <w:r>
        <w:t>/</w:t>
      </w:r>
      <w:proofErr w:type="spellStart"/>
      <w:r>
        <w:t>Np</w:t>
      </w:r>
      <w:proofErr w:type="spellEnd"/>
      <w:r>
        <w:t xml:space="preserve"> and N1/N2 ratios within a factor </w:t>
      </w:r>
      <w:proofErr w:type="gramStart"/>
      <w:r>
        <w:t>of 2 (&gt; 0.5 and &lt; 2) in order</w:t>
      </w:r>
      <w:proofErr w:type="gramEnd"/>
      <w:r>
        <w:t xml:space="preserve"> to demonstrate reproducibility between replicates. Five replicates were used for validation purposes only (**) as they gave less peaks and lower signal to noise ratio. The human ONECUT1 replicate hsaHH1328 was from female liver and used only for validation proposes as all other samples compared in this study were from males. </w:t>
      </w:r>
    </w:p>
    <w:p w14:paraId="64F848C4" w14:textId="77777777" w:rsidR="00BD1B99" w:rsidRDefault="00BD1B99" w:rsidP="00CE5316"/>
    <w:p w14:paraId="240C7B45" w14:textId="77777777" w:rsidR="00BD1B99" w:rsidRDefault="00BD1B99" w:rsidP="00CE5316"/>
    <w:p w14:paraId="662E45AF" w14:textId="77777777" w:rsidR="00BD1B99" w:rsidRDefault="00BD1B99" w:rsidP="00CE5316"/>
    <w:p w14:paraId="1834295C" w14:textId="77777777" w:rsidR="00BD1B99" w:rsidRDefault="00BD1B99" w:rsidP="00CE5316"/>
    <w:p w14:paraId="24237FA5" w14:textId="77777777" w:rsidR="00BD1B99" w:rsidRDefault="00BD1B99" w:rsidP="00CE5316"/>
    <w:p w14:paraId="00E4B2E3" w14:textId="77777777" w:rsidR="00BD1B99" w:rsidRDefault="00BD1B99" w:rsidP="00CE5316"/>
    <w:p w14:paraId="60AF6F0D" w14:textId="77777777" w:rsidR="00BD1B99" w:rsidRDefault="00BD1B99" w:rsidP="00CE5316"/>
    <w:p w14:paraId="45443597" w14:textId="77777777" w:rsidR="00BD1B99" w:rsidRDefault="00BD1B99" w:rsidP="00CE5316"/>
    <w:p w14:paraId="64C8CE6D" w14:textId="77777777" w:rsidR="00BD1B99" w:rsidRDefault="00BD1B99" w:rsidP="00CE5316"/>
    <w:p w14:paraId="06A40D02" w14:textId="77777777" w:rsidR="00BD1B99" w:rsidRDefault="00BD1B99" w:rsidP="00CE5316"/>
    <w:p w14:paraId="5E93BE4C" w14:textId="77777777" w:rsidR="00BD1B99" w:rsidRDefault="00BD1B99" w:rsidP="00CE5316"/>
    <w:p w14:paraId="6E8A1A97" w14:textId="77777777" w:rsidR="00CE5316" w:rsidRDefault="00CE5316" w:rsidP="00CE5316"/>
    <w:tbl>
      <w:tblPr>
        <w:tblW w:w="0" w:type="auto"/>
        <w:jc w:val="center"/>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4A0" w:firstRow="1" w:lastRow="0" w:firstColumn="1" w:lastColumn="0" w:noHBand="0" w:noVBand="1"/>
      </w:tblPr>
      <w:tblGrid>
        <w:gridCol w:w="606"/>
        <w:gridCol w:w="736"/>
        <w:gridCol w:w="802"/>
        <w:gridCol w:w="904"/>
        <w:gridCol w:w="809"/>
        <w:gridCol w:w="532"/>
        <w:gridCol w:w="554"/>
      </w:tblGrid>
      <w:tr w:rsidR="00CE5316" w:rsidRPr="00843E76" w14:paraId="784CDBDD" w14:textId="77777777" w:rsidTr="00843E76">
        <w:trPr>
          <w:jc w:val="center"/>
        </w:trPr>
        <w:tc>
          <w:tcPr>
            <w:tcW w:w="0" w:type="auto"/>
            <w:tcBorders>
              <w:top w:val="single" w:sz="2" w:space="0" w:color="000000"/>
              <w:left w:val="single" w:sz="2" w:space="0" w:color="000000"/>
              <w:bottom w:val="single" w:sz="2" w:space="0" w:color="000000"/>
              <w:right w:val="nil"/>
            </w:tcBorders>
            <w:shd w:val="clear" w:color="auto" w:fill="auto"/>
            <w:tcMar>
              <w:left w:w="54" w:type="dxa"/>
            </w:tcMar>
            <w:vAlign w:val="center"/>
          </w:tcPr>
          <w:p w14:paraId="432B0D4A" w14:textId="77777777" w:rsidR="00CE5316" w:rsidRPr="00843E76" w:rsidRDefault="00CE5316" w:rsidP="006B6C51">
            <w:pPr>
              <w:pStyle w:val="TableContents"/>
              <w:jc w:val="center"/>
              <w:rPr>
                <w:rFonts w:ascii="Arial Narrow" w:hAnsi="Arial Narrow"/>
                <w:b/>
                <w:bCs/>
                <w:sz w:val="16"/>
                <w:szCs w:val="16"/>
              </w:rPr>
            </w:pPr>
            <w:r w:rsidRPr="00843E76">
              <w:rPr>
                <w:rFonts w:ascii="Arial Narrow" w:hAnsi="Arial Narrow"/>
                <w:b/>
                <w:sz w:val="16"/>
                <w:szCs w:val="16"/>
              </w:rPr>
              <w:t>Species</w:t>
            </w:r>
          </w:p>
        </w:tc>
        <w:tc>
          <w:tcPr>
            <w:tcW w:w="0" w:type="auto"/>
            <w:tcBorders>
              <w:top w:val="single" w:sz="2" w:space="0" w:color="000000"/>
              <w:left w:val="single" w:sz="2" w:space="0" w:color="000000"/>
              <w:bottom w:val="single" w:sz="2" w:space="0" w:color="000000"/>
              <w:right w:val="nil"/>
            </w:tcBorders>
            <w:shd w:val="clear" w:color="auto" w:fill="auto"/>
            <w:tcMar>
              <w:left w:w="54" w:type="dxa"/>
            </w:tcMar>
            <w:vAlign w:val="center"/>
          </w:tcPr>
          <w:p w14:paraId="65A9A23A" w14:textId="77777777" w:rsidR="00CE5316" w:rsidRPr="00843E76" w:rsidRDefault="00CE5316" w:rsidP="006B6C51">
            <w:pPr>
              <w:pStyle w:val="TableContents"/>
              <w:jc w:val="center"/>
              <w:rPr>
                <w:rFonts w:ascii="Arial Narrow" w:hAnsi="Arial Narrow"/>
                <w:b/>
                <w:bCs/>
                <w:sz w:val="16"/>
                <w:szCs w:val="16"/>
              </w:rPr>
            </w:pPr>
            <w:r w:rsidRPr="00843E76">
              <w:rPr>
                <w:rFonts w:ascii="Arial Narrow" w:hAnsi="Arial Narrow"/>
                <w:b/>
                <w:sz w:val="16"/>
                <w:szCs w:val="16"/>
              </w:rPr>
              <w:t>Factor</w:t>
            </w:r>
          </w:p>
        </w:tc>
        <w:tc>
          <w:tcPr>
            <w:tcW w:w="0" w:type="auto"/>
            <w:tcBorders>
              <w:top w:val="single" w:sz="2" w:space="0" w:color="000000"/>
              <w:left w:val="single" w:sz="2" w:space="0" w:color="000000"/>
              <w:bottom w:val="single" w:sz="2" w:space="0" w:color="000000"/>
              <w:right w:val="nil"/>
            </w:tcBorders>
            <w:shd w:val="clear" w:color="auto" w:fill="auto"/>
            <w:tcMar>
              <w:left w:w="54" w:type="dxa"/>
            </w:tcMar>
            <w:vAlign w:val="center"/>
          </w:tcPr>
          <w:p w14:paraId="37C17CD0" w14:textId="77777777" w:rsidR="00CE5316" w:rsidRPr="00843E76" w:rsidRDefault="00CE5316" w:rsidP="006B6C51">
            <w:pPr>
              <w:pStyle w:val="TableContents"/>
              <w:jc w:val="center"/>
              <w:rPr>
                <w:rFonts w:ascii="Arial Narrow" w:hAnsi="Arial Narrow"/>
                <w:b/>
                <w:bCs/>
                <w:sz w:val="16"/>
                <w:szCs w:val="16"/>
              </w:rPr>
            </w:pPr>
            <w:r w:rsidRPr="00843E76">
              <w:rPr>
                <w:rFonts w:ascii="Arial Narrow" w:hAnsi="Arial Narrow"/>
                <w:b/>
                <w:sz w:val="16"/>
                <w:szCs w:val="16"/>
              </w:rPr>
              <w:t>Replicate 1</w:t>
            </w:r>
          </w:p>
        </w:tc>
        <w:tc>
          <w:tcPr>
            <w:tcW w:w="0" w:type="auto"/>
            <w:tcBorders>
              <w:top w:val="single" w:sz="2" w:space="0" w:color="000000"/>
              <w:left w:val="single" w:sz="2" w:space="0" w:color="000000"/>
              <w:bottom w:val="single" w:sz="2" w:space="0" w:color="000000"/>
              <w:right w:val="nil"/>
            </w:tcBorders>
            <w:shd w:val="clear" w:color="auto" w:fill="auto"/>
            <w:tcMar>
              <w:left w:w="54" w:type="dxa"/>
            </w:tcMar>
            <w:vAlign w:val="center"/>
          </w:tcPr>
          <w:p w14:paraId="14DE0710" w14:textId="77777777" w:rsidR="00CE5316" w:rsidRPr="00843E76" w:rsidRDefault="00CE5316" w:rsidP="006B6C51">
            <w:pPr>
              <w:pStyle w:val="TableContents"/>
              <w:jc w:val="center"/>
              <w:rPr>
                <w:rFonts w:ascii="Arial Narrow" w:hAnsi="Arial Narrow"/>
                <w:b/>
                <w:bCs/>
                <w:sz w:val="16"/>
                <w:szCs w:val="16"/>
              </w:rPr>
            </w:pPr>
            <w:r w:rsidRPr="00843E76">
              <w:rPr>
                <w:rFonts w:ascii="Arial Narrow" w:hAnsi="Arial Narrow"/>
                <w:b/>
                <w:sz w:val="16"/>
                <w:szCs w:val="16"/>
              </w:rPr>
              <w:t>Replicate 2</w:t>
            </w:r>
          </w:p>
        </w:tc>
        <w:tc>
          <w:tcPr>
            <w:tcW w:w="0" w:type="auto"/>
            <w:tcBorders>
              <w:top w:val="single" w:sz="2" w:space="0" w:color="000000"/>
              <w:left w:val="single" w:sz="2" w:space="0" w:color="000000"/>
              <w:bottom w:val="single" w:sz="2" w:space="0" w:color="000000"/>
              <w:right w:val="single" w:sz="2" w:space="0" w:color="000000"/>
            </w:tcBorders>
            <w:vAlign w:val="center"/>
          </w:tcPr>
          <w:p w14:paraId="24C1BFF0" w14:textId="77777777" w:rsidR="00CE5316" w:rsidRPr="00843E76" w:rsidRDefault="00CE5316" w:rsidP="006B6C51">
            <w:pPr>
              <w:jc w:val="center"/>
              <w:rPr>
                <w:rFonts w:ascii="Arial Narrow" w:hAnsi="Arial Narrow"/>
                <w:b/>
                <w:bCs/>
                <w:sz w:val="16"/>
                <w:szCs w:val="16"/>
              </w:rPr>
            </w:pPr>
            <w:r w:rsidRPr="00843E76">
              <w:rPr>
                <w:rFonts w:ascii="Arial Narrow" w:hAnsi="Arial Narrow"/>
                <w:b/>
                <w:sz w:val="16"/>
                <w:szCs w:val="16"/>
              </w:rPr>
              <w:t>Correlation</w:t>
            </w:r>
          </w:p>
        </w:tc>
        <w:tc>
          <w:tcPr>
            <w:tcW w:w="0" w:type="auto"/>
            <w:tcBorders>
              <w:top w:val="single" w:sz="2" w:space="0" w:color="000000"/>
              <w:left w:val="single" w:sz="2" w:space="0" w:color="000000"/>
              <w:bottom w:val="single" w:sz="2" w:space="0" w:color="000000"/>
              <w:right w:val="nil"/>
            </w:tcBorders>
            <w:shd w:val="clear" w:color="auto" w:fill="auto"/>
            <w:tcMar>
              <w:left w:w="54" w:type="dxa"/>
            </w:tcMar>
            <w:vAlign w:val="center"/>
          </w:tcPr>
          <w:p w14:paraId="37ED2CD6" w14:textId="77777777" w:rsidR="00CE5316" w:rsidRPr="00843E76" w:rsidRDefault="00CE5316" w:rsidP="006B6C51">
            <w:pPr>
              <w:pStyle w:val="TableContents"/>
              <w:jc w:val="center"/>
              <w:rPr>
                <w:rFonts w:ascii="Arial Narrow" w:hAnsi="Arial Narrow"/>
                <w:b/>
                <w:bCs/>
                <w:sz w:val="16"/>
                <w:szCs w:val="16"/>
              </w:rPr>
            </w:pPr>
            <w:proofErr w:type="spellStart"/>
            <w:r w:rsidRPr="00843E76">
              <w:rPr>
                <w:rFonts w:ascii="Arial Narrow" w:hAnsi="Arial Narrow"/>
                <w:b/>
                <w:sz w:val="16"/>
                <w:szCs w:val="16"/>
              </w:rPr>
              <w:t>Nt</w:t>
            </w:r>
            <w:proofErr w:type="spellEnd"/>
            <w:r w:rsidRPr="00843E76">
              <w:rPr>
                <w:rFonts w:ascii="Arial Narrow" w:hAnsi="Arial Narrow"/>
                <w:b/>
                <w:sz w:val="16"/>
                <w:szCs w:val="16"/>
              </w:rPr>
              <w:t xml:space="preserve"> / </w:t>
            </w:r>
            <w:proofErr w:type="spellStart"/>
            <w:r w:rsidRPr="00843E76">
              <w:rPr>
                <w:rFonts w:ascii="Arial Narrow" w:hAnsi="Arial Narrow"/>
                <w:b/>
                <w:sz w:val="16"/>
                <w:szCs w:val="16"/>
              </w:rPr>
              <w:t>Np</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14:paraId="20DDCEA2" w14:textId="77777777" w:rsidR="00CE5316" w:rsidRPr="00843E76" w:rsidRDefault="00CE5316" w:rsidP="006B6C51">
            <w:pPr>
              <w:pStyle w:val="TableContents"/>
              <w:jc w:val="center"/>
              <w:rPr>
                <w:rFonts w:ascii="Arial Narrow" w:hAnsi="Arial Narrow"/>
                <w:b/>
                <w:bCs/>
                <w:sz w:val="16"/>
                <w:szCs w:val="16"/>
              </w:rPr>
            </w:pPr>
            <w:r w:rsidRPr="00843E76">
              <w:rPr>
                <w:rFonts w:ascii="Arial Narrow" w:hAnsi="Arial Narrow"/>
                <w:b/>
                <w:sz w:val="16"/>
                <w:szCs w:val="16"/>
              </w:rPr>
              <w:t>N1 / N2</w:t>
            </w:r>
          </w:p>
        </w:tc>
      </w:tr>
      <w:tr w:rsidR="00CE5316" w:rsidRPr="00843E76" w14:paraId="2736E61F" w14:textId="77777777" w:rsidTr="00843E76">
        <w:trPr>
          <w:jc w:val="center"/>
        </w:trPr>
        <w:tc>
          <w:tcPr>
            <w:tcW w:w="0" w:type="auto"/>
            <w:vMerge w:val="restart"/>
            <w:tcBorders>
              <w:top w:val="nil"/>
              <w:left w:val="single" w:sz="2" w:space="0" w:color="000000"/>
              <w:bottom w:val="single" w:sz="2" w:space="0" w:color="000000"/>
              <w:right w:val="nil"/>
            </w:tcBorders>
            <w:shd w:val="clear" w:color="auto" w:fill="auto"/>
            <w:tcMar>
              <w:left w:w="54" w:type="dxa"/>
            </w:tcMar>
            <w:vAlign w:val="center"/>
          </w:tcPr>
          <w:p w14:paraId="379BA446" w14:textId="77777777" w:rsidR="00CE5316" w:rsidRPr="00843E76" w:rsidRDefault="00CE5316" w:rsidP="006B6C51">
            <w:pPr>
              <w:pStyle w:val="TableContents"/>
              <w:jc w:val="center"/>
              <w:rPr>
                <w:rFonts w:ascii="Arial Narrow" w:hAnsi="Arial Narrow"/>
                <w:b/>
                <w:bCs/>
                <w:sz w:val="16"/>
                <w:szCs w:val="16"/>
              </w:rPr>
            </w:pPr>
            <w:proofErr w:type="spellStart"/>
            <w:r w:rsidRPr="00843E76">
              <w:rPr>
                <w:rFonts w:ascii="Arial Narrow" w:hAnsi="Arial Narrow"/>
                <w:b/>
                <w:sz w:val="16"/>
                <w:szCs w:val="16"/>
              </w:rPr>
              <w:t>Hsap</w:t>
            </w:r>
            <w:proofErr w:type="spellEnd"/>
          </w:p>
        </w:tc>
        <w:tc>
          <w:tcPr>
            <w:tcW w:w="0" w:type="auto"/>
            <w:tcBorders>
              <w:top w:val="nil"/>
              <w:left w:val="single" w:sz="2" w:space="0" w:color="000000"/>
              <w:bottom w:val="single" w:sz="2" w:space="0" w:color="000000"/>
              <w:right w:val="nil"/>
            </w:tcBorders>
            <w:shd w:val="clear" w:color="auto" w:fill="auto"/>
            <w:tcMar>
              <w:left w:w="54" w:type="dxa"/>
            </w:tcMar>
          </w:tcPr>
          <w:p w14:paraId="68F9D5FD"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CEBPA</w:t>
            </w:r>
          </w:p>
        </w:tc>
        <w:tc>
          <w:tcPr>
            <w:tcW w:w="0" w:type="auto"/>
            <w:tcBorders>
              <w:top w:val="nil"/>
              <w:left w:val="single" w:sz="2" w:space="0" w:color="000000"/>
              <w:bottom w:val="single" w:sz="2" w:space="0" w:color="000000"/>
              <w:right w:val="nil"/>
            </w:tcBorders>
            <w:shd w:val="clear" w:color="auto" w:fill="auto"/>
            <w:tcMar>
              <w:left w:w="54" w:type="dxa"/>
            </w:tcMar>
          </w:tcPr>
          <w:p w14:paraId="53932C77" w14:textId="77777777" w:rsidR="00CE5316" w:rsidRPr="00843E76" w:rsidRDefault="00CE5316" w:rsidP="006B6C51">
            <w:pPr>
              <w:rPr>
                <w:rFonts w:ascii="Arial Narrow" w:hAnsi="Arial Narrow"/>
                <w:b/>
                <w:bCs/>
                <w:sz w:val="16"/>
                <w:szCs w:val="16"/>
              </w:rPr>
            </w:pPr>
            <w:proofErr w:type="gramStart"/>
            <w:r w:rsidRPr="00843E76">
              <w:rPr>
                <w:rFonts w:ascii="Arial Narrow" w:hAnsi="Arial Narrow"/>
                <w:sz w:val="16"/>
                <w:szCs w:val="16"/>
              </w:rPr>
              <w:t>hsaHH1294</w:t>
            </w:r>
            <w:proofErr w:type="gramEnd"/>
          </w:p>
        </w:tc>
        <w:tc>
          <w:tcPr>
            <w:tcW w:w="0" w:type="auto"/>
            <w:tcBorders>
              <w:top w:val="nil"/>
              <w:left w:val="single" w:sz="2" w:space="0" w:color="000000"/>
              <w:bottom w:val="single" w:sz="2" w:space="0" w:color="000000"/>
              <w:right w:val="nil"/>
            </w:tcBorders>
            <w:shd w:val="clear" w:color="auto" w:fill="auto"/>
            <w:tcMar>
              <w:left w:w="54" w:type="dxa"/>
            </w:tcMar>
          </w:tcPr>
          <w:p w14:paraId="501DBE1A" w14:textId="77777777" w:rsidR="00CE5316" w:rsidRPr="00843E76" w:rsidRDefault="00CE5316" w:rsidP="006B6C51">
            <w:pPr>
              <w:rPr>
                <w:rFonts w:ascii="Arial Narrow" w:hAnsi="Arial Narrow"/>
                <w:b/>
                <w:bCs/>
                <w:sz w:val="16"/>
                <w:szCs w:val="16"/>
              </w:rPr>
            </w:pPr>
            <w:proofErr w:type="gramStart"/>
            <w:r w:rsidRPr="00843E76">
              <w:rPr>
                <w:rFonts w:ascii="Arial Narrow" w:hAnsi="Arial Narrow"/>
                <w:sz w:val="16"/>
                <w:szCs w:val="16"/>
              </w:rPr>
              <w:t>hsa1323</w:t>
            </w:r>
            <w:proofErr w:type="gramEnd"/>
          </w:p>
        </w:tc>
        <w:tc>
          <w:tcPr>
            <w:tcW w:w="0" w:type="auto"/>
            <w:tcBorders>
              <w:top w:val="nil"/>
              <w:left w:val="single" w:sz="2" w:space="0" w:color="000000"/>
              <w:bottom w:val="single" w:sz="2" w:space="0" w:color="000000"/>
              <w:right w:val="single" w:sz="2" w:space="0" w:color="000000"/>
            </w:tcBorders>
          </w:tcPr>
          <w:p w14:paraId="2012C25D"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0.79</w:t>
            </w:r>
          </w:p>
        </w:tc>
        <w:tc>
          <w:tcPr>
            <w:tcW w:w="0" w:type="auto"/>
            <w:tcBorders>
              <w:top w:val="nil"/>
              <w:left w:val="single" w:sz="2" w:space="0" w:color="000000"/>
              <w:bottom w:val="single" w:sz="2" w:space="0" w:color="000000"/>
              <w:right w:val="nil"/>
            </w:tcBorders>
            <w:shd w:val="clear" w:color="auto" w:fill="auto"/>
            <w:tcMar>
              <w:left w:w="54" w:type="dxa"/>
            </w:tcMar>
          </w:tcPr>
          <w:p w14:paraId="0AB7383D" w14:textId="77777777" w:rsidR="00CE5316" w:rsidRPr="00843E76" w:rsidRDefault="00CE5316" w:rsidP="006B6C51">
            <w:pPr>
              <w:pStyle w:val="TableContents"/>
              <w:rPr>
                <w:rFonts w:ascii="Arial Narrow" w:hAnsi="Arial Narrow" w:cs="Tahoma"/>
                <w:sz w:val="16"/>
                <w:szCs w:val="16"/>
              </w:rPr>
            </w:pPr>
            <w:r w:rsidRPr="00843E76">
              <w:rPr>
                <w:rFonts w:ascii="Arial Narrow" w:hAnsi="Arial Narrow"/>
                <w:sz w:val="16"/>
                <w:szCs w:val="16"/>
              </w:rPr>
              <w:t>0.73</w:t>
            </w:r>
          </w:p>
        </w:tc>
        <w:tc>
          <w:tcPr>
            <w:tcW w:w="0" w:type="auto"/>
            <w:tcBorders>
              <w:top w:val="nil"/>
              <w:left w:val="single" w:sz="2" w:space="0" w:color="000000"/>
              <w:bottom w:val="single" w:sz="2" w:space="0" w:color="000000"/>
              <w:right w:val="single" w:sz="2" w:space="0" w:color="000000"/>
            </w:tcBorders>
            <w:shd w:val="clear" w:color="auto" w:fill="auto"/>
            <w:tcMar>
              <w:left w:w="54" w:type="dxa"/>
            </w:tcMar>
          </w:tcPr>
          <w:p w14:paraId="31F53675" w14:textId="77777777" w:rsidR="00CE5316" w:rsidRPr="00843E76" w:rsidRDefault="00CE5316" w:rsidP="006B6C51">
            <w:pPr>
              <w:pStyle w:val="TableContents"/>
              <w:rPr>
                <w:rFonts w:ascii="Arial Narrow" w:hAnsi="Arial Narrow"/>
                <w:b/>
                <w:bCs/>
                <w:sz w:val="16"/>
                <w:szCs w:val="16"/>
              </w:rPr>
            </w:pPr>
            <w:r w:rsidRPr="00843E76">
              <w:rPr>
                <w:rFonts w:ascii="Arial Narrow" w:hAnsi="Arial Narrow"/>
                <w:sz w:val="16"/>
                <w:szCs w:val="16"/>
              </w:rPr>
              <w:t>0.91</w:t>
            </w:r>
          </w:p>
        </w:tc>
      </w:tr>
      <w:tr w:rsidR="00CE5316" w:rsidRPr="00843E76" w14:paraId="736FE5A6" w14:textId="77777777" w:rsidTr="00843E76">
        <w:trPr>
          <w:jc w:val="center"/>
        </w:trPr>
        <w:tc>
          <w:tcPr>
            <w:tcW w:w="0" w:type="auto"/>
            <w:vMerge/>
            <w:tcBorders>
              <w:top w:val="nil"/>
              <w:left w:val="single" w:sz="2" w:space="0" w:color="000000"/>
              <w:bottom w:val="single" w:sz="2" w:space="0" w:color="000000"/>
              <w:right w:val="nil"/>
            </w:tcBorders>
            <w:shd w:val="clear" w:color="auto" w:fill="auto"/>
            <w:tcMar>
              <w:left w:w="54" w:type="dxa"/>
            </w:tcMar>
            <w:vAlign w:val="center"/>
          </w:tcPr>
          <w:p w14:paraId="0026EEE9" w14:textId="77777777" w:rsidR="00CE5316" w:rsidRPr="00843E76" w:rsidRDefault="00CE5316" w:rsidP="006B6C51">
            <w:pPr>
              <w:jc w:val="center"/>
              <w:rPr>
                <w:rFonts w:ascii="Arial Narrow" w:hAnsi="Arial Narrow"/>
                <w:b/>
                <w:sz w:val="16"/>
                <w:szCs w:val="16"/>
              </w:rPr>
            </w:pPr>
          </w:p>
        </w:tc>
        <w:tc>
          <w:tcPr>
            <w:tcW w:w="0" w:type="auto"/>
            <w:tcBorders>
              <w:top w:val="nil"/>
              <w:left w:val="single" w:sz="2" w:space="0" w:color="000000"/>
              <w:bottom w:val="single" w:sz="2" w:space="0" w:color="000000"/>
              <w:right w:val="nil"/>
            </w:tcBorders>
            <w:shd w:val="clear" w:color="auto" w:fill="auto"/>
            <w:tcMar>
              <w:left w:w="54" w:type="dxa"/>
            </w:tcMar>
          </w:tcPr>
          <w:p w14:paraId="70A8043C"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HNF4A</w:t>
            </w:r>
          </w:p>
        </w:tc>
        <w:tc>
          <w:tcPr>
            <w:tcW w:w="0" w:type="auto"/>
            <w:tcBorders>
              <w:top w:val="nil"/>
              <w:left w:val="single" w:sz="2" w:space="0" w:color="000000"/>
              <w:bottom w:val="single" w:sz="2" w:space="0" w:color="000000"/>
              <w:right w:val="nil"/>
            </w:tcBorders>
            <w:shd w:val="clear" w:color="auto" w:fill="auto"/>
            <w:tcMar>
              <w:left w:w="54" w:type="dxa"/>
            </w:tcMar>
          </w:tcPr>
          <w:p w14:paraId="78B75659" w14:textId="77777777" w:rsidR="00CE5316" w:rsidRPr="00843E76" w:rsidRDefault="00CE5316" w:rsidP="006B6C51">
            <w:pPr>
              <w:rPr>
                <w:rFonts w:ascii="Arial Narrow" w:hAnsi="Arial Narrow"/>
                <w:b/>
                <w:bCs/>
                <w:sz w:val="16"/>
                <w:szCs w:val="16"/>
              </w:rPr>
            </w:pPr>
            <w:proofErr w:type="gramStart"/>
            <w:r w:rsidRPr="00843E76">
              <w:rPr>
                <w:rFonts w:ascii="Arial Narrow" w:hAnsi="Arial Narrow"/>
                <w:sz w:val="16"/>
                <w:szCs w:val="16"/>
              </w:rPr>
              <w:t>hsaHH1294</w:t>
            </w:r>
            <w:proofErr w:type="gramEnd"/>
          </w:p>
        </w:tc>
        <w:tc>
          <w:tcPr>
            <w:tcW w:w="0" w:type="auto"/>
            <w:tcBorders>
              <w:top w:val="nil"/>
              <w:left w:val="single" w:sz="2" w:space="0" w:color="000000"/>
              <w:bottom w:val="single" w:sz="2" w:space="0" w:color="000000"/>
              <w:right w:val="nil"/>
            </w:tcBorders>
            <w:shd w:val="clear" w:color="auto" w:fill="auto"/>
            <w:tcMar>
              <w:left w:w="54" w:type="dxa"/>
            </w:tcMar>
          </w:tcPr>
          <w:p w14:paraId="2C7899C8" w14:textId="77777777" w:rsidR="00CE5316" w:rsidRPr="00843E76" w:rsidRDefault="00CE5316" w:rsidP="006B6C51">
            <w:pPr>
              <w:rPr>
                <w:rFonts w:ascii="Arial Narrow" w:hAnsi="Arial Narrow"/>
                <w:b/>
                <w:bCs/>
                <w:sz w:val="16"/>
                <w:szCs w:val="16"/>
              </w:rPr>
            </w:pPr>
            <w:proofErr w:type="gramStart"/>
            <w:r w:rsidRPr="00843E76">
              <w:rPr>
                <w:rFonts w:ascii="Arial Narrow" w:hAnsi="Arial Narrow"/>
                <w:sz w:val="16"/>
                <w:szCs w:val="16"/>
              </w:rPr>
              <w:t>hsaHH1308</w:t>
            </w:r>
            <w:proofErr w:type="gramEnd"/>
          </w:p>
        </w:tc>
        <w:tc>
          <w:tcPr>
            <w:tcW w:w="0" w:type="auto"/>
            <w:tcBorders>
              <w:top w:val="nil"/>
              <w:left w:val="single" w:sz="2" w:space="0" w:color="000000"/>
              <w:bottom w:val="single" w:sz="2" w:space="0" w:color="000000"/>
              <w:right w:val="single" w:sz="2" w:space="0" w:color="000000"/>
            </w:tcBorders>
          </w:tcPr>
          <w:p w14:paraId="29B05477"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0.73</w:t>
            </w:r>
          </w:p>
        </w:tc>
        <w:tc>
          <w:tcPr>
            <w:tcW w:w="0" w:type="auto"/>
            <w:tcBorders>
              <w:top w:val="nil"/>
              <w:left w:val="single" w:sz="2" w:space="0" w:color="000000"/>
              <w:bottom w:val="single" w:sz="2" w:space="0" w:color="000000"/>
              <w:right w:val="nil"/>
            </w:tcBorders>
            <w:shd w:val="clear" w:color="auto" w:fill="auto"/>
            <w:tcMar>
              <w:left w:w="54" w:type="dxa"/>
            </w:tcMar>
          </w:tcPr>
          <w:p w14:paraId="6CA525A8" w14:textId="77777777" w:rsidR="00CE5316" w:rsidRPr="00843E76" w:rsidRDefault="00CE5316" w:rsidP="006B6C51">
            <w:pPr>
              <w:pStyle w:val="TableContents"/>
              <w:rPr>
                <w:rFonts w:ascii="Arial Narrow" w:hAnsi="Arial Narrow" w:cs="Tahoma"/>
                <w:sz w:val="16"/>
                <w:szCs w:val="16"/>
              </w:rPr>
            </w:pPr>
            <w:r w:rsidRPr="00843E76">
              <w:rPr>
                <w:rFonts w:ascii="Arial Narrow" w:hAnsi="Arial Narrow"/>
                <w:sz w:val="16"/>
                <w:szCs w:val="16"/>
              </w:rPr>
              <w:t>0.66</w:t>
            </w:r>
          </w:p>
        </w:tc>
        <w:tc>
          <w:tcPr>
            <w:tcW w:w="0" w:type="auto"/>
            <w:tcBorders>
              <w:top w:val="nil"/>
              <w:left w:val="single" w:sz="2" w:space="0" w:color="000000"/>
              <w:bottom w:val="single" w:sz="2" w:space="0" w:color="000000"/>
              <w:right w:val="single" w:sz="2" w:space="0" w:color="000000"/>
            </w:tcBorders>
            <w:shd w:val="clear" w:color="auto" w:fill="auto"/>
            <w:tcMar>
              <w:left w:w="54" w:type="dxa"/>
            </w:tcMar>
          </w:tcPr>
          <w:p w14:paraId="16A2825D" w14:textId="77777777" w:rsidR="00CE5316" w:rsidRPr="00843E76" w:rsidRDefault="00CE5316" w:rsidP="006B6C51">
            <w:pPr>
              <w:pStyle w:val="TableContents"/>
              <w:rPr>
                <w:rFonts w:ascii="Arial Narrow" w:hAnsi="Arial Narrow"/>
                <w:b/>
                <w:bCs/>
                <w:sz w:val="16"/>
                <w:szCs w:val="16"/>
              </w:rPr>
            </w:pPr>
            <w:r w:rsidRPr="00843E76">
              <w:rPr>
                <w:rFonts w:ascii="Arial Narrow" w:hAnsi="Arial Narrow"/>
                <w:sz w:val="16"/>
                <w:szCs w:val="16"/>
              </w:rPr>
              <w:t>1.51</w:t>
            </w:r>
          </w:p>
        </w:tc>
      </w:tr>
      <w:tr w:rsidR="00CE5316" w:rsidRPr="00843E76" w14:paraId="157ACD6F" w14:textId="77777777" w:rsidTr="00843E76">
        <w:trPr>
          <w:jc w:val="center"/>
        </w:trPr>
        <w:tc>
          <w:tcPr>
            <w:tcW w:w="0" w:type="auto"/>
            <w:vMerge/>
            <w:tcBorders>
              <w:top w:val="nil"/>
              <w:left w:val="single" w:sz="2" w:space="0" w:color="000000"/>
              <w:bottom w:val="single" w:sz="2" w:space="0" w:color="000000"/>
              <w:right w:val="nil"/>
            </w:tcBorders>
            <w:shd w:val="clear" w:color="auto" w:fill="auto"/>
            <w:tcMar>
              <w:left w:w="54" w:type="dxa"/>
            </w:tcMar>
            <w:vAlign w:val="center"/>
          </w:tcPr>
          <w:p w14:paraId="26CA1687" w14:textId="77777777" w:rsidR="00CE5316" w:rsidRPr="00843E76" w:rsidRDefault="00CE5316" w:rsidP="006B6C51">
            <w:pPr>
              <w:jc w:val="center"/>
              <w:rPr>
                <w:rFonts w:ascii="Arial Narrow" w:hAnsi="Arial Narrow"/>
                <w:b/>
                <w:sz w:val="16"/>
                <w:szCs w:val="16"/>
              </w:rPr>
            </w:pPr>
          </w:p>
        </w:tc>
        <w:tc>
          <w:tcPr>
            <w:tcW w:w="0" w:type="auto"/>
            <w:tcBorders>
              <w:top w:val="nil"/>
              <w:left w:val="single" w:sz="2" w:space="0" w:color="000000"/>
              <w:bottom w:val="single" w:sz="2" w:space="0" w:color="000000"/>
              <w:right w:val="nil"/>
            </w:tcBorders>
            <w:shd w:val="clear" w:color="auto" w:fill="auto"/>
            <w:tcMar>
              <w:left w:w="54" w:type="dxa"/>
            </w:tcMar>
          </w:tcPr>
          <w:p w14:paraId="31CF1162"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FOXA1</w:t>
            </w:r>
          </w:p>
        </w:tc>
        <w:tc>
          <w:tcPr>
            <w:tcW w:w="0" w:type="auto"/>
            <w:tcBorders>
              <w:top w:val="nil"/>
              <w:left w:val="single" w:sz="2" w:space="0" w:color="000000"/>
              <w:bottom w:val="single" w:sz="2" w:space="0" w:color="000000"/>
              <w:right w:val="nil"/>
            </w:tcBorders>
            <w:shd w:val="clear" w:color="auto" w:fill="auto"/>
            <w:tcMar>
              <w:left w:w="54" w:type="dxa"/>
            </w:tcMar>
          </w:tcPr>
          <w:p w14:paraId="6FDABC5B" w14:textId="77777777" w:rsidR="00CE5316" w:rsidRPr="00843E76" w:rsidRDefault="00CE5316" w:rsidP="006B6C51">
            <w:pPr>
              <w:rPr>
                <w:rFonts w:ascii="Arial Narrow" w:hAnsi="Arial Narrow"/>
                <w:b/>
                <w:bCs/>
                <w:sz w:val="16"/>
                <w:szCs w:val="16"/>
              </w:rPr>
            </w:pPr>
            <w:proofErr w:type="gramStart"/>
            <w:r w:rsidRPr="00843E76">
              <w:rPr>
                <w:rFonts w:ascii="Arial Narrow" w:hAnsi="Arial Narrow"/>
                <w:sz w:val="16"/>
                <w:szCs w:val="16"/>
              </w:rPr>
              <w:t>hsaHH1294</w:t>
            </w:r>
            <w:proofErr w:type="gramEnd"/>
          </w:p>
        </w:tc>
        <w:tc>
          <w:tcPr>
            <w:tcW w:w="0" w:type="auto"/>
            <w:tcBorders>
              <w:top w:val="nil"/>
              <w:left w:val="single" w:sz="2" w:space="0" w:color="000000"/>
              <w:bottom w:val="single" w:sz="2" w:space="0" w:color="000000"/>
              <w:right w:val="nil"/>
            </w:tcBorders>
            <w:shd w:val="clear" w:color="auto" w:fill="auto"/>
            <w:tcMar>
              <w:left w:w="54" w:type="dxa"/>
            </w:tcMar>
          </w:tcPr>
          <w:p w14:paraId="3578F482" w14:textId="77777777" w:rsidR="00CE5316" w:rsidRPr="00843E76" w:rsidRDefault="00CE5316" w:rsidP="006B6C51">
            <w:pPr>
              <w:rPr>
                <w:rFonts w:ascii="Arial Narrow" w:hAnsi="Arial Narrow"/>
                <w:b/>
                <w:bCs/>
                <w:sz w:val="16"/>
                <w:szCs w:val="16"/>
              </w:rPr>
            </w:pPr>
            <w:proofErr w:type="gramStart"/>
            <w:r w:rsidRPr="00843E76">
              <w:rPr>
                <w:rFonts w:ascii="Arial Narrow" w:hAnsi="Arial Narrow"/>
                <w:sz w:val="16"/>
                <w:szCs w:val="16"/>
              </w:rPr>
              <w:t>hsaCRI3</w:t>
            </w:r>
            <w:proofErr w:type="gramEnd"/>
          </w:p>
        </w:tc>
        <w:tc>
          <w:tcPr>
            <w:tcW w:w="0" w:type="auto"/>
            <w:tcBorders>
              <w:top w:val="nil"/>
              <w:left w:val="single" w:sz="2" w:space="0" w:color="000000"/>
              <w:bottom w:val="single" w:sz="2" w:space="0" w:color="000000"/>
              <w:right w:val="single" w:sz="2" w:space="0" w:color="000000"/>
            </w:tcBorders>
          </w:tcPr>
          <w:p w14:paraId="7C48E608"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0.74</w:t>
            </w:r>
          </w:p>
        </w:tc>
        <w:tc>
          <w:tcPr>
            <w:tcW w:w="0" w:type="auto"/>
            <w:tcBorders>
              <w:top w:val="nil"/>
              <w:left w:val="single" w:sz="2" w:space="0" w:color="000000"/>
              <w:bottom w:val="single" w:sz="2" w:space="0" w:color="000000"/>
              <w:right w:val="nil"/>
            </w:tcBorders>
            <w:shd w:val="clear" w:color="auto" w:fill="auto"/>
            <w:tcMar>
              <w:left w:w="54" w:type="dxa"/>
            </w:tcMar>
          </w:tcPr>
          <w:p w14:paraId="13ADB3B3" w14:textId="77777777" w:rsidR="00CE5316" w:rsidRPr="00843E76" w:rsidRDefault="00CE5316" w:rsidP="006B6C51">
            <w:pPr>
              <w:pStyle w:val="TableContents"/>
              <w:rPr>
                <w:rFonts w:ascii="Arial Narrow" w:hAnsi="Arial Narrow" w:cs="Tahoma"/>
                <w:sz w:val="16"/>
                <w:szCs w:val="16"/>
              </w:rPr>
            </w:pPr>
            <w:r w:rsidRPr="00843E76">
              <w:rPr>
                <w:rFonts w:ascii="Arial Narrow" w:hAnsi="Arial Narrow"/>
                <w:sz w:val="16"/>
                <w:szCs w:val="16"/>
              </w:rPr>
              <w:t>0.64</w:t>
            </w:r>
          </w:p>
        </w:tc>
        <w:tc>
          <w:tcPr>
            <w:tcW w:w="0" w:type="auto"/>
            <w:tcBorders>
              <w:top w:val="nil"/>
              <w:left w:val="single" w:sz="2" w:space="0" w:color="000000"/>
              <w:bottom w:val="single" w:sz="2" w:space="0" w:color="000000"/>
              <w:right w:val="single" w:sz="2" w:space="0" w:color="000000"/>
            </w:tcBorders>
            <w:shd w:val="clear" w:color="auto" w:fill="auto"/>
            <w:tcMar>
              <w:left w:w="54" w:type="dxa"/>
            </w:tcMar>
          </w:tcPr>
          <w:p w14:paraId="09D397FF" w14:textId="77777777" w:rsidR="00CE5316" w:rsidRPr="00843E76" w:rsidRDefault="00CE5316" w:rsidP="006B6C51">
            <w:pPr>
              <w:pStyle w:val="TableContents"/>
              <w:rPr>
                <w:rFonts w:ascii="Arial Narrow" w:hAnsi="Arial Narrow"/>
                <w:b/>
                <w:bCs/>
                <w:sz w:val="16"/>
                <w:szCs w:val="16"/>
              </w:rPr>
            </w:pPr>
            <w:r w:rsidRPr="00843E76">
              <w:rPr>
                <w:rFonts w:ascii="Arial Narrow" w:hAnsi="Arial Narrow"/>
                <w:sz w:val="16"/>
                <w:szCs w:val="16"/>
              </w:rPr>
              <w:t>3.09</w:t>
            </w:r>
          </w:p>
        </w:tc>
      </w:tr>
      <w:tr w:rsidR="00CE5316" w:rsidRPr="00843E76" w14:paraId="278677A1" w14:textId="77777777" w:rsidTr="00843E76">
        <w:trPr>
          <w:jc w:val="center"/>
        </w:trPr>
        <w:tc>
          <w:tcPr>
            <w:tcW w:w="0" w:type="auto"/>
            <w:vMerge/>
            <w:tcBorders>
              <w:top w:val="nil"/>
              <w:left w:val="single" w:sz="2" w:space="0" w:color="000000"/>
              <w:bottom w:val="single" w:sz="2" w:space="0" w:color="000000"/>
              <w:right w:val="nil"/>
            </w:tcBorders>
            <w:shd w:val="clear" w:color="auto" w:fill="auto"/>
            <w:tcMar>
              <w:left w:w="54" w:type="dxa"/>
            </w:tcMar>
            <w:vAlign w:val="center"/>
          </w:tcPr>
          <w:p w14:paraId="2327CCDB" w14:textId="77777777" w:rsidR="00CE5316" w:rsidRPr="00843E76" w:rsidRDefault="00CE5316" w:rsidP="006B6C51">
            <w:pPr>
              <w:jc w:val="center"/>
              <w:rPr>
                <w:rFonts w:ascii="Arial Narrow" w:hAnsi="Arial Narrow"/>
                <w:b/>
                <w:sz w:val="16"/>
                <w:szCs w:val="16"/>
              </w:rPr>
            </w:pPr>
          </w:p>
        </w:tc>
        <w:tc>
          <w:tcPr>
            <w:tcW w:w="0" w:type="auto"/>
            <w:tcBorders>
              <w:top w:val="nil"/>
              <w:left w:val="single" w:sz="2" w:space="0" w:color="000000"/>
              <w:bottom w:val="single" w:sz="2" w:space="0" w:color="000000"/>
              <w:right w:val="nil"/>
            </w:tcBorders>
            <w:shd w:val="clear" w:color="auto" w:fill="auto"/>
            <w:tcMar>
              <w:left w:w="54" w:type="dxa"/>
            </w:tcMar>
          </w:tcPr>
          <w:p w14:paraId="48EAA382"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ONECUT1</w:t>
            </w:r>
          </w:p>
        </w:tc>
        <w:tc>
          <w:tcPr>
            <w:tcW w:w="0" w:type="auto"/>
            <w:tcBorders>
              <w:top w:val="nil"/>
              <w:left w:val="single" w:sz="2" w:space="0" w:color="000000"/>
              <w:bottom w:val="single" w:sz="2" w:space="0" w:color="000000"/>
              <w:right w:val="nil"/>
            </w:tcBorders>
            <w:shd w:val="clear" w:color="auto" w:fill="auto"/>
            <w:tcMar>
              <w:left w:w="54" w:type="dxa"/>
            </w:tcMar>
          </w:tcPr>
          <w:p w14:paraId="6C8F83AC" w14:textId="77777777" w:rsidR="00CE5316" w:rsidRPr="00843E76" w:rsidRDefault="00CE5316" w:rsidP="006B6C51">
            <w:pPr>
              <w:rPr>
                <w:rFonts w:ascii="Arial Narrow" w:hAnsi="Arial Narrow"/>
                <w:b/>
                <w:bCs/>
                <w:sz w:val="16"/>
                <w:szCs w:val="16"/>
              </w:rPr>
            </w:pPr>
            <w:proofErr w:type="gramStart"/>
            <w:r w:rsidRPr="00843E76">
              <w:rPr>
                <w:rFonts w:ascii="Arial Narrow" w:hAnsi="Arial Narrow"/>
                <w:sz w:val="16"/>
                <w:szCs w:val="16"/>
              </w:rPr>
              <w:t>hsaHH1294</w:t>
            </w:r>
            <w:proofErr w:type="gramEnd"/>
          </w:p>
        </w:tc>
        <w:tc>
          <w:tcPr>
            <w:tcW w:w="0" w:type="auto"/>
            <w:tcBorders>
              <w:top w:val="nil"/>
              <w:left w:val="single" w:sz="2" w:space="0" w:color="000000"/>
              <w:bottom w:val="single" w:sz="2" w:space="0" w:color="000000"/>
              <w:right w:val="nil"/>
            </w:tcBorders>
            <w:shd w:val="clear" w:color="auto" w:fill="auto"/>
            <w:tcMar>
              <w:left w:w="54" w:type="dxa"/>
            </w:tcMar>
          </w:tcPr>
          <w:p w14:paraId="58BB4855" w14:textId="77777777" w:rsidR="00CE5316" w:rsidRPr="00843E76" w:rsidRDefault="00CE5316" w:rsidP="006B6C51">
            <w:pPr>
              <w:rPr>
                <w:rFonts w:ascii="Arial Narrow" w:hAnsi="Arial Narrow"/>
                <w:b/>
                <w:bCs/>
                <w:sz w:val="16"/>
                <w:szCs w:val="16"/>
              </w:rPr>
            </w:pPr>
            <w:proofErr w:type="gramStart"/>
            <w:r w:rsidRPr="00843E76">
              <w:rPr>
                <w:rFonts w:ascii="Arial Narrow" w:hAnsi="Arial Narrow"/>
                <w:sz w:val="16"/>
                <w:szCs w:val="16"/>
              </w:rPr>
              <w:t>hsaHH1328</w:t>
            </w:r>
            <w:proofErr w:type="gramEnd"/>
            <w:r w:rsidRPr="00843E76">
              <w:rPr>
                <w:rFonts w:ascii="Arial Narrow" w:hAnsi="Arial Narrow"/>
                <w:sz w:val="16"/>
                <w:szCs w:val="16"/>
              </w:rPr>
              <w:t>**</w:t>
            </w:r>
          </w:p>
        </w:tc>
        <w:tc>
          <w:tcPr>
            <w:tcW w:w="0" w:type="auto"/>
            <w:tcBorders>
              <w:top w:val="nil"/>
              <w:left w:val="single" w:sz="2" w:space="0" w:color="000000"/>
              <w:bottom w:val="single" w:sz="2" w:space="0" w:color="000000"/>
              <w:right w:val="single" w:sz="2" w:space="0" w:color="000000"/>
            </w:tcBorders>
          </w:tcPr>
          <w:p w14:paraId="23D2BF9E"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0.77</w:t>
            </w:r>
          </w:p>
        </w:tc>
        <w:tc>
          <w:tcPr>
            <w:tcW w:w="0" w:type="auto"/>
            <w:tcBorders>
              <w:top w:val="nil"/>
              <w:left w:val="single" w:sz="2" w:space="0" w:color="000000"/>
              <w:bottom w:val="single" w:sz="2" w:space="0" w:color="000000"/>
              <w:right w:val="nil"/>
            </w:tcBorders>
            <w:shd w:val="clear" w:color="auto" w:fill="auto"/>
            <w:tcMar>
              <w:left w:w="54" w:type="dxa"/>
            </w:tcMar>
          </w:tcPr>
          <w:p w14:paraId="670DE8F6" w14:textId="77777777" w:rsidR="00CE5316" w:rsidRPr="00843E76" w:rsidRDefault="00CE5316" w:rsidP="006B6C51">
            <w:pPr>
              <w:pStyle w:val="TableContents"/>
              <w:rPr>
                <w:rFonts w:ascii="Arial Narrow" w:hAnsi="Arial Narrow" w:cs="Tahoma"/>
                <w:sz w:val="16"/>
                <w:szCs w:val="16"/>
              </w:rPr>
            </w:pPr>
            <w:r w:rsidRPr="00843E76">
              <w:rPr>
                <w:rFonts w:ascii="Arial Narrow" w:hAnsi="Arial Narrow"/>
                <w:sz w:val="16"/>
                <w:szCs w:val="16"/>
              </w:rPr>
              <w:t>0.77</w:t>
            </w:r>
          </w:p>
        </w:tc>
        <w:tc>
          <w:tcPr>
            <w:tcW w:w="0" w:type="auto"/>
            <w:tcBorders>
              <w:top w:val="nil"/>
              <w:left w:val="single" w:sz="2" w:space="0" w:color="000000"/>
              <w:bottom w:val="single" w:sz="2" w:space="0" w:color="000000"/>
              <w:right w:val="single" w:sz="2" w:space="0" w:color="000000"/>
            </w:tcBorders>
            <w:shd w:val="clear" w:color="auto" w:fill="auto"/>
            <w:tcMar>
              <w:left w:w="54" w:type="dxa"/>
            </w:tcMar>
          </w:tcPr>
          <w:p w14:paraId="1BAF1A08" w14:textId="77777777" w:rsidR="00CE5316" w:rsidRPr="00843E76" w:rsidRDefault="00CE5316" w:rsidP="006B6C51">
            <w:pPr>
              <w:pStyle w:val="TableContents"/>
              <w:rPr>
                <w:rFonts w:ascii="Arial Narrow" w:hAnsi="Arial Narrow"/>
                <w:b/>
                <w:bCs/>
                <w:sz w:val="16"/>
                <w:szCs w:val="16"/>
              </w:rPr>
            </w:pPr>
            <w:r w:rsidRPr="00843E76">
              <w:rPr>
                <w:rFonts w:ascii="Arial Narrow" w:hAnsi="Arial Narrow"/>
                <w:sz w:val="16"/>
                <w:szCs w:val="16"/>
              </w:rPr>
              <w:t>1.01</w:t>
            </w:r>
          </w:p>
        </w:tc>
      </w:tr>
      <w:tr w:rsidR="00CE5316" w:rsidRPr="00843E76" w14:paraId="7C4BE190" w14:textId="77777777" w:rsidTr="00843E76">
        <w:trPr>
          <w:jc w:val="center"/>
        </w:trPr>
        <w:tc>
          <w:tcPr>
            <w:tcW w:w="0" w:type="auto"/>
            <w:vMerge w:val="restart"/>
            <w:tcBorders>
              <w:top w:val="nil"/>
              <w:left w:val="single" w:sz="2" w:space="0" w:color="000000"/>
              <w:bottom w:val="single" w:sz="2" w:space="0" w:color="000000"/>
              <w:right w:val="nil"/>
            </w:tcBorders>
            <w:shd w:val="clear" w:color="auto" w:fill="auto"/>
            <w:tcMar>
              <w:left w:w="54" w:type="dxa"/>
            </w:tcMar>
            <w:vAlign w:val="center"/>
          </w:tcPr>
          <w:p w14:paraId="6CA82358" w14:textId="77777777" w:rsidR="00CE5316" w:rsidRPr="00843E76" w:rsidRDefault="00CE5316" w:rsidP="006B6C51">
            <w:pPr>
              <w:pStyle w:val="TableContents"/>
              <w:jc w:val="center"/>
              <w:rPr>
                <w:rFonts w:ascii="Arial Narrow" w:hAnsi="Arial Narrow"/>
                <w:b/>
                <w:bCs/>
                <w:sz w:val="16"/>
                <w:szCs w:val="16"/>
              </w:rPr>
            </w:pPr>
            <w:proofErr w:type="spellStart"/>
            <w:r w:rsidRPr="00843E76">
              <w:rPr>
                <w:rFonts w:ascii="Arial Narrow" w:hAnsi="Arial Narrow"/>
                <w:b/>
                <w:sz w:val="16"/>
                <w:szCs w:val="16"/>
              </w:rPr>
              <w:t>Mmul</w:t>
            </w:r>
            <w:proofErr w:type="spellEnd"/>
          </w:p>
        </w:tc>
        <w:tc>
          <w:tcPr>
            <w:tcW w:w="0" w:type="auto"/>
            <w:tcBorders>
              <w:top w:val="nil"/>
              <w:left w:val="single" w:sz="2" w:space="0" w:color="000000"/>
              <w:bottom w:val="single" w:sz="2" w:space="0" w:color="000000"/>
              <w:right w:val="nil"/>
            </w:tcBorders>
            <w:shd w:val="clear" w:color="auto" w:fill="auto"/>
            <w:tcMar>
              <w:left w:w="54" w:type="dxa"/>
            </w:tcMar>
          </w:tcPr>
          <w:p w14:paraId="0960C83B"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CEBPA</w:t>
            </w:r>
          </w:p>
        </w:tc>
        <w:tc>
          <w:tcPr>
            <w:tcW w:w="0" w:type="auto"/>
            <w:tcBorders>
              <w:top w:val="nil"/>
              <w:left w:val="single" w:sz="2" w:space="0" w:color="000000"/>
              <w:bottom w:val="single" w:sz="2" w:space="0" w:color="000000"/>
              <w:right w:val="nil"/>
            </w:tcBorders>
            <w:shd w:val="clear" w:color="auto" w:fill="auto"/>
            <w:tcMar>
              <w:left w:w="54" w:type="dxa"/>
            </w:tcMar>
          </w:tcPr>
          <w:p w14:paraId="60EE2A37" w14:textId="77777777" w:rsidR="00CE5316" w:rsidRPr="00843E76" w:rsidRDefault="00CE5316" w:rsidP="006B6C51">
            <w:pPr>
              <w:rPr>
                <w:rFonts w:ascii="Arial Narrow" w:hAnsi="Arial Narrow"/>
                <w:b/>
                <w:bCs/>
                <w:sz w:val="16"/>
                <w:szCs w:val="16"/>
              </w:rPr>
            </w:pPr>
            <w:proofErr w:type="spellStart"/>
            <w:proofErr w:type="gramStart"/>
            <w:r w:rsidRPr="00843E76">
              <w:rPr>
                <w:rFonts w:ascii="Arial Narrow" w:hAnsi="Arial Narrow"/>
                <w:sz w:val="16"/>
                <w:szCs w:val="16"/>
              </w:rPr>
              <w:t>mmlBlues</w:t>
            </w:r>
            <w:proofErr w:type="spellEnd"/>
            <w:proofErr w:type="gramEnd"/>
          </w:p>
        </w:tc>
        <w:tc>
          <w:tcPr>
            <w:tcW w:w="0" w:type="auto"/>
            <w:tcBorders>
              <w:top w:val="nil"/>
              <w:left w:val="single" w:sz="2" w:space="0" w:color="000000"/>
              <w:bottom w:val="single" w:sz="2" w:space="0" w:color="000000"/>
              <w:right w:val="nil"/>
            </w:tcBorders>
            <w:shd w:val="clear" w:color="auto" w:fill="auto"/>
            <w:tcMar>
              <w:left w:w="54" w:type="dxa"/>
            </w:tcMar>
          </w:tcPr>
          <w:p w14:paraId="2BD67552" w14:textId="77777777" w:rsidR="00CE5316" w:rsidRPr="00843E76" w:rsidRDefault="00CE5316" w:rsidP="006B6C51">
            <w:pPr>
              <w:rPr>
                <w:rFonts w:ascii="Arial Narrow" w:hAnsi="Arial Narrow"/>
                <w:b/>
                <w:bCs/>
                <w:sz w:val="16"/>
                <w:szCs w:val="16"/>
              </w:rPr>
            </w:pPr>
            <w:proofErr w:type="spellStart"/>
            <w:proofErr w:type="gramStart"/>
            <w:r w:rsidRPr="00843E76">
              <w:rPr>
                <w:rFonts w:ascii="Arial Narrow" w:hAnsi="Arial Narrow"/>
                <w:sz w:val="16"/>
                <w:szCs w:val="16"/>
              </w:rPr>
              <w:t>mmlBob</w:t>
            </w:r>
            <w:proofErr w:type="spellEnd"/>
            <w:proofErr w:type="gramEnd"/>
            <w:r w:rsidRPr="00843E76">
              <w:rPr>
                <w:rFonts w:ascii="Arial Narrow" w:hAnsi="Arial Narrow"/>
                <w:sz w:val="16"/>
                <w:szCs w:val="16"/>
              </w:rPr>
              <w:t>**</w:t>
            </w:r>
          </w:p>
        </w:tc>
        <w:tc>
          <w:tcPr>
            <w:tcW w:w="0" w:type="auto"/>
            <w:tcBorders>
              <w:top w:val="nil"/>
              <w:left w:val="single" w:sz="2" w:space="0" w:color="000000"/>
              <w:bottom w:val="single" w:sz="2" w:space="0" w:color="000000"/>
              <w:right w:val="single" w:sz="2" w:space="0" w:color="000000"/>
            </w:tcBorders>
          </w:tcPr>
          <w:p w14:paraId="5D5F8F7F" w14:textId="77777777" w:rsidR="00CE5316" w:rsidRPr="00843E76" w:rsidRDefault="00CE5316" w:rsidP="006B6C51">
            <w:pPr>
              <w:rPr>
                <w:rFonts w:ascii="Arial Narrow" w:hAnsi="Arial Narrow"/>
                <w:sz w:val="16"/>
                <w:szCs w:val="16"/>
              </w:rPr>
            </w:pPr>
            <w:r w:rsidRPr="00843E76">
              <w:rPr>
                <w:rFonts w:ascii="Arial Narrow" w:hAnsi="Arial Narrow"/>
                <w:sz w:val="16"/>
                <w:szCs w:val="16"/>
              </w:rPr>
              <w:t>0.51</w:t>
            </w:r>
          </w:p>
        </w:tc>
        <w:tc>
          <w:tcPr>
            <w:tcW w:w="0" w:type="auto"/>
            <w:tcBorders>
              <w:top w:val="nil"/>
              <w:left w:val="single" w:sz="2" w:space="0" w:color="000000"/>
              <w:bottom w:val="single" w:sz="2" w:space="0" w:color="000000"/>
              <w:right w:val="nil"/>
            </w:tcBorders>
            <w:shd w:val="clear" w:color="auto" w:fill="auto"/>
            <w:tcMar>
              <w:left w:w="54" w:type="dxa"/>
            </w:tcMar>
          </w:tcPr>
          <w:p w14:paraId="3610EAA2" w14:textId="77777777" w:rsidR="00CE5316" w:rsidRPr="00843E76" w:rsidRDefault="00CE5316" w:rsidP="006B6C51">
            <w:pPr>
              <w:pStyle w:val="TableContents"/>
              <w:rPr>
                <w:rFonts w:ascii="Arial Narrow" w:hAnsi="Arial Narrow" w:cs="Tahoma"/>
                <w:sz w:val="16"/>
                <w:szCs w:val="16"/>
              </w:rPr>
            </w:pPr>
            <w:r w:rsidRPr="00843E76">
              <w:rPr>
                <w:rFonts w:ascii="Arial Narrow" w:hAnsi="Arial Narrow"/>
                <w:sz w:val="16"/>
                <w:szCs w:val="16"/>
              </w:rPr>
              <w:t>0.88</w:t>
            </w:r>
          </w:p>
        </w:tc>
        <w:tc>
          <w:tcPr>
            <w:tcW w:w="0" w:type="auto"/>
            <w:tcBorders>
              <w:top w:val="nil"/>
              <w:left w:val="single" w:sz="2" w:space="0" w:color="000000"/>
              <w:bottom w:val="single" w:sz="2" w:space="0" w:color="000000"/>
              <w:right w:val="single" w:sz="2" w:space="0" w:color="000000"/>
            </w:tcBorders>
            <w:shd w:val="clear" w:color="auto" w:fill="auto"/>
            <w:tcMar>
              <w:left w:w="54" w:type="dxa"/>
            </w:tcMar>
          </w:tcPr>
          <w:p w14:paraId="4206071E" w14:textId="77777777" w:rsidR="00CE5316" w:rsidRPr="00843E76" w:rsidRDefault="00CE5316" w:rsidP="006B6C51">
            <w:pPr>
              <w:pStyle w:val="TableContents"/>
              <w:rPr>
                <w:rFonts w:ascii="Arial Narrow" w:hAnsi="Arial Narrow"/>
                <w:b/>
                <w:bCs/>
                <w:sz w:val="16"/>
                <w:szCs w:val="16"/>
              </w:rPr>
            </w:pPr>
            <w:r w:rsidRPr="00843E76">
              <w:rPr>
                <w:rFonts w:ascii="Arial Narrow" w:hAnsi="Arial Narrow"/>
                <w:sz w:val="16"/>
                <w:szCs w:val="16"/>
              </w:rPr>
              <w:t>1.20</w:t>
            </w:r>
          </w:p>
        </w:tc>
      </w:tr>
      <w:tr w:rsidR="00CE5316" w:rsidRPr="00843E76" w14:paraId="6A302E4E" w14:textId="77777777" w:rsidTr="00843E76">
        <w:trPr>
          <w:jc w:val="center"/>
        </w:trPr>
        <w:tc>
          <w:tcPr>
            <w:tcW w:w="0" w:type="auto"/>
            <w:vMerge/>
            <w:tcBorders>
              <w:top w:val="nil"/>
              <w:left w:val="single" w:sz="2" w:space="0" w:color="000000"/>
              <w:bottom w:val="single" w:sz="2" w:space="0" w:color="000000"/>
              <w:right w:val="nil"/>
            </w:tcBorders>
            <w:shd w:val="clear" w:color="auto" w:fill="auto"/>
            <w:tcMar>
              <w:left w:w="54" w:type="dxa"/>
            </w:tcMar>
            <w:vAlign w:val="center"/>
          </w:tcPr>
          <w:p w14:paraId="06193F16" w14:textId="77777777" w:rsidR="00CE5316" w:rsidRPr="00843E76" w:rsidRDefault="00CE5316" w:rsidP="006B6C51">
            <w:pPr>
              <w:jc w:val="center"/>
              <w:rPr>
                <w:rFonts w:ascii="Arial Narrow" w:hAnsi="Arial Narrow"/>
                <w:b/>
                <w:sz w:val="16"/>
                <w:szCs w:val="16"/>
              </w:rPr>
            </w:pPr>
          </w:p>
        </w:tc>
        <w:tc>
          <w:tcPr>
            <w:tcW w:w="0" w:type="auto"/>
            <w:tcBorders>
              <w:top w:val="nil"/>
              <w:left w:val="single" w:sz="2" w:space="0" w:color="000000"/>
              <w:bottom w:val="single" w:sz="2" w:space="0" w:color="000000"/>
              <w:right w:val="nil"/>
            </w:tcBorders>
            <w:shd w:val="clear" w:color="auto" w:fill="auto"/>
            <w:tcMar>
              <w:left w:w="54" w:type="dxa"/>
            </w:tcMar>
          </w:tcPr>
          <w:p w14:paraId="1195E684"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HNF4A</w:t>
            </w:r>
          </w:p>
        </w:tc>
        <w:tc>
          <w:tcPr>
            <w:tcW w:w="0" w:type="auto"/>
            <w:tcBorders>
              <w:top w:val="nil"/>
              <w:left w:val="single" w:sz="2" w:space="0" w:color="000000"/>
              <w:bottom w:val="single" w:sz="2" w:space="0" w:color="000000"/>
              <w:right w:val="nil"/>
            </w:tcBorders>
            <w:shd w:val="clear" w:color="auto" w:fill="auto"/>
            <w:tcMar>
              <w:left w:w="54" w:type="dxa"/>
            </w:tcMar>
          </w:tcPr>
          <w:p w14:paraId="3EB92048" w14:textId="77777777" w:rsidR="00CE5316" w:rsidRPr="00843E76" w:rsidRDefault="00CE5316" w:rsidP="006B6C51">
            <w:pPr>
              <w:rPr>
                <w:rFonts w:ascii="Arial Narrow" w:hAnsi="Arial Narrow"/>
                <w:sz w:val="16"/>
                <w:szCs w:val="16"/>
              </w:rPr>
            </w:pPr>
            <w:proofErr w:type="spellStart"/>
            <w:proofErr w:type="gramStart"/>
            <w:r w:rsidRPr="00843E76">
              <w:rPr>
                <w:rFonts w:ascii="Arial Narrow" w:hAnsi="Arial Narrow"/>
                <w:sz w:val="16"/>
                <w:szCs w:val="16"/>
              </w:rPr>
              <w:t>mmlBlues</w:t>
            </w:r>
            <w:proofErr w:type="spellEnd"/>
            <w:proofErr w:type="gramEnd"/>
          </w:p>
        </w:tc>
        <w:tc>
          <w:tcPr>
            <w:tcW w:w="0" w:type="auto"/>
            <w:tcBorders>
              <w:top w:val="nil"/>
              <w:left w:val="single" w:sz="2" w:space="0" w:color="000000"/>
              <w:bottom w:val="single" w:sz="2" w:space="0" w:color="000000"/>
              <w:right w:val="nil"/>
            </w:tcBorders>
            <w:shd w:val="clear" w:color="auto" w:fill="auto"/>
            <w:tcMar>
              <w:left w:w="54" w:type="dxa"/>
            </w:tcMar>
          </w:tcPr>
          <w:p w14:paraId="5F184B30" w14:textId="77777777" w:rsidR="00CE5316" w:rsidRPr="00843E76" w:rsidRDefault="00CE5316" w:rsidP="006B6C51">
            <w:pPr>
              <w:rPr>
                <w:rFonts w:ascii="Arial Narrow" w:hAnsi="Arial Narrow"/>
                <w:b/>
                <w:bCs/>
                <w:sz w:val="16"/>
                <w:szCs w:val="16"/>
              </w:rPr>
            </w:pPr>
            <w:proofErr w:type="spellStart"/>
            <w:proofErr w:type="gramStart"/>
            <w:r w:rsidRPr="00843E76">
              <w:rPr>
                <w:rFonts w:ascii="Arial Narrow" w:hAnsi="Arial Narrow"/>
                <w:sz w:val="16"/>
                <w:szCs w:val="16"/>
              </w:rPr>
              <w:t>mmlBob</w:t>
            </w:r>
            <w:proofErr w:type="spellEnd"/>
            <w:proofErr w:type="gramEnd"/>
            <w:r w:rsidRPr="00843E76">
              <w:rPr>
                <w:rFonts w:ascii="Arial Narrow" w:hAnsi="Arial Narrow"/>
                <w:sz w:val="16"/>
                <w:szCs w:val="16"/>
              </w:rPr>
              <w:t>**</w:t>
            </w:r>
          </w:p>
        </w:tc>
        <w:tc>
          <w:tcPr>
            <w:tcW w:w="0" w:type="auto"/>
            <w:tcBorders>
              <w:top w:val="nil"/>
              <w:left w:val="single" w:sz="2" w:space="0" w:color="000000"/>
              <w:bottom w:val="single" w:sz="2" w:space="0" w:color="000000"/>
              <w:right w:val="single" w:sz="2" w:space="0" w:color="000000"/>
            </w:tcBorders>
          </w:tcPr>
          <w:p w14:paraId="420952E5"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0.53</w:t>
            </w:r>
          </w:p>
        </w:tc>
        <w:tc>
          <w:tcPr>
            <w:tcW w:w="0" w:type="auto"/>
            <w:tcBorders>
              <w:top w:val="nil"/>
              <w:left w:val="single" w:sz="2" w:space="0" w:color="000000"/>
              <w:bottom w:val="single" w:sz="2" w:space="0" w:color="000000"/>
              <w:right w:val="nil"/>
            </w:tcBorders>
            <w:shd w:val="clear" w:color="auto" w:fill="auto"/>
            <w:tcMar>
              <w:left w:w="54" w:type="dxa"/>
            </w:tcMar>
          </w:tcPr>
          <w:p w14:paraId="7ABDE897" w14:textId="77777777" w:rsidR="00CE5316" w:rsidRPr="00843E76" w:rsidRDefault="00CE5316" w:rsidP="006B6C51">
            <w:pPr>
              <w:pStyle w:val="TableContents"/>
              <w:rPr>
                <w:rFonts w:ascii="Arial Narrow" w:hAnsi="Arial Narrow" w:cs="Tahoma"/>
                <w:sz w:val="16"/>
                <w:szCs w:val="16"/>
              </w:rPr>
            </w:pPr>
            <w:r w:rsidRPr="00843E76">
              <w:rPr>
                <w:rFonts w:ascii="Arial Narrow" w:hAnsi="Arial Narrow"/>
                <w:sz w:val="16"/>
                <w:szCs w:val="16"/>
              </w:rPr>
              <w:t>0.50</w:t>
            </w:r>
          </w:p>
        </w:tc>
        <w:tc>
          <w:tcPr>
            <w:tcW w:w="0" w:type="auto"/>
            <w:tcBorders>
              <w:top w:val="nil"/>
              <w:left w:val="single" w:sz="2" w:space="0" w:color="000000"/>
              <w:bottom w:val="single" w:sz="2" w:space="0" w:color="000000"/>
              <w:right w:val="single" w:sz="2" w:space="0" w:color="000000"/>
            </w:tcBorders>
            <w:shd w:val="clear" w:color="auto" w:fill="auto"/>
            <w:tcMar>
              <w:left w:w="54" w:type="dxa"/>
            </w:tcMar>
          </w:tcPr>
          <w:p w14:paraId="6290DB0B" w14:textId="77777777" w:rsidR="00CE5316" w:rsidRPr="00843E76" w:rsidRDefault="00CE5316" w:rsidP="006B6C51">
            <w:pPr>
              <w:pStyle w:val="TableContents"/>
              <w:rPr>
                <w:rFonts w:ascii="Arial Narrow" w:hAnsi="Arial Narrow"/>
                <w:b/>
                <w:bCs/>
                <w:sz w:val="16"/>
                <w:szCs w:val="16"/>
              </w:rPr>
            </w:pPr>
            <w:r w:rsidRPr="00843E76">
              <w:rPr>
                <w:rFonts w:ascii="Arial Narrow" w:hAnsi="Arial Narrow"/>
                <w:sz w:val="16"/>
                <w:szCs w:val="16"/>
              </w:rPr>
              <w:t>2.65</w:t>
            </w:r>
          </w:p>
        </w:tc>
      </w:tr>
      <w:tr w:rsidR="00CE5316" w:rsidRPr="00843E76" w14:paraId="4D97AC19" w14:textId="77777777" w:rsidTr="00843E76">
        <w:trPr>
          <w:jc w:val="center"/>
        </w:trPr>
        <w:tc>
          <w:tcPr>
            <w:tcW w:w="0" w:type="auto"/>
            <w:vMerge/>
            <w:tcBorders>
              <w:top w:val="nil"/>
              <w:left w:val="single" w:sz="2" w:space="0" w:color="000000"/>
              <w:bottom w:val="single" w:sz="2" w:space="0" w:color="000000"/>
              <w:right w:val="nil"/>
            </w:tcBorders>
            <w:shd w:val="clear" w:color="auto" w:fill="auto"/>
            <w:tcMar>
              <w:left w:w="54" w:type="dxa"/>
            </w:tcMar>
            <w:vAlign w:val="center"/>
          </w:tcPr>
          <w:p w14:paraId="556D4319" w14:textId="77777777" w:rsidR="00CE5316" w:rsidRPr="00843E76" w:rsidRDefault="00CE5316" w:rsidP="006B6C51">
            <w:pPr>
              <w:jc w:val="center"/>
              <w:rPr>
                <w:rFonts w:ascii="Arial Narrow" w:hAnsi="Arial Narrow"/>
                <w:b/>
                <w:sz w:val="16"/>
                <w:szCs w:val="16"/>
              </w:rPr>
            </w:pPr>
          </w:p>
        </w:tc>
        <w:tc>
          <w:tcPr>
            <w:tcW w:w="0" w:type="auto"/>
            <w:tcBorders>
              <w:top w:val="nil"/>
              <w:left w:val="single" w:sz="2" w:space="0" w:color="000000"/>
              <w:bottom w:val="single" w:sz="2" w:space="0" w:color="000000"/>
              <w:right w:val="nil"/>
            </w:tcBorders>
            <w:shd w:val="clear" w:color="auto" w:fill="auto"/>
            <w:tcMar>
              <w:left w:w="54" w:type="dxa"/>
            </w:tcMar>
          </w:tcPr>
          <w:p w14:paraId="5BB3EAF9"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FOXA1</w:t>
            </w:r>
          </w:p>
        </w:tc>
        <w:tc>
          <w:tcPr>
            <w:tcW w:w="0" w:type="auto"/>
            <w:tcBorders>
              <w:top w:val="nil"/>
              <w:left w:val="single" w:sz="2" w:space="0" w:color="000000"/>
              <w:bottom w:val="single" w:sz="2" w:space="0" w:color="000000"/>
              <w:right w:val="nil"/>
            </w:tcBorders>
            <w:shd w:val="clear" w:color="auto" w:fill="auto"/>
            <w:tcMar>
              <w:left w:w="54" w:type="dxa"/>
            </w:tcMar>
          </w:tcPr>
          <w:p w14:paraId="204A4AF2" w14:textId="77777777" w:rsidR="00CE5316" w:rsidRPr="00843E76" w:rsidRDefault="00CE5316" w:rsidP="006B6C51">
            <w:pPr>
              <w:rPr>
                <w:rFonts w:ascii="Arial Narrow" w:hAnsi="Arial Narrow"/>
                <w:sz w:val="16"/>
                <w:szCs w:val="16"/>
              </w:rPr>
            </w:pPr>
            <w:proofErr w:type="spellStart"/>
            <w:proofErr w:type="gramStart"/>
            <w:r w:rsidRPr="00843E76">
              <w:rPr>
                <w:rFonts w:ascii="Arial Narrow" w:hAnsi="Arial Narrow"/>
                <w:sz w:val="16"/>
                <w:szCs w:val="16"/>
              </w:rPr>
              <w:t>mmlBlues</w:t>
            </w:r>
            <w:proofErr w:type="spellEnd"/>
            <w:proofErr w:type="gramEnd"/>
          </w:p>
        </w:tc>
        <w:tc>
          <w:tcPr>
            <w:tcW w:w="0" w:type="auto"/>
            <w:tcBorders>
              <w:top w:val="nil"/>
              <w:left w:val="single" w:sz="2" w:space="0" w:color="000000"/>
              <w:bottom w:val="single" w:sz="2" w:space="0" w:color="000000"/>
              <w:right w:val="nil"/>
            </w:tcBorders>
            <w:shd w:val="clear" w:color="auto" w:fill="auto"/>
            <w:tcMar>
              <w:left w:w="54" w:type="dxa"/>
            </w:tcMar>
          </w:tcPr>
          <w:p w14:paraId="5D29DC63" w14:textId="77777777" w:rsidR="00CE5316" w:rsidRPr="00843E76" w:rsidRDefault="00CE5316" w:rsidP="006B6C51">
            <w:pPr>
              <w:rPr>
                <w:rFonts w:ascii="Arial Narrow" w:hAnsi="Arial Narrow"/>
                <w:b/>
                <w:bCs/>
                <w:sz w:val="16"/>
                <w:szCs w:val="16"/>
              </w:rPr>
            </w:pPr>
            <w:proofErr w:type="spellStart"/>
            <w:proofErr w:type="gramStart"/>
            <w:r w:rsidRPr="00843E76">
              <w:rPr>
                <w:rFonts w:ascii="Arial Narrow" w:hAnsi="Arial Narrow"/>
                <w:sz w:val="16"/>
                <w:szCs w:val="16"/>
              </w:rPr>
              <w:t>mmlBob</w:t>
            </w:r>
            <w:proofErr w:type="spellEnd"/>
            <w:proofErr w:type="gramEnd"/>
          </w:p>
        </w:tc>
        <w:tc>
          <w:tcPr>
            <w:tcW w:w="0" w:type="auto"/>
            <w:tcBorders>
              <w:top w:val="nil"/>
              <w:left w:val="single" w:sz="2" w:space="0" w:color="000000"/>
              <w:bottom w:val="single" w:sz="2" w:space="0" w:color="000000"/>
              <w:right w:val="single" w:sz="2" w:space="0" w:color="000000"/>
            </w:tcBorders>
          </w:tcPr>
          <w:p w14:paraId="29F89DD4" w14:textId="77777777" w:rsidR="00CE5316" w:rsidRPr="00843E76" w:rsidRDefault="00CE5316" w:rsidP="006B6C51">
            <w:pPr>
              <w:rPr>
                <w:rFonts w:ascii="Arial Narrow" w:hAnsi="Arial Narrow"/>
                <w:sz w:val="16"/>
                <w:szCs w:val="16"/>
              </w:rPr>
            </w:pPr>
            <w:r w:rsidRPr="00843E76">
              <w:rPr>
                <w:rFonts w:ascii="Arial Narrow" w:hAnsi="Arial Narrow"/>
                <w:sz w:val="16"/>
                <w:szCs w:val="16"/>
              </w:rPr>
              <w:t>0.80</w:t>
            </w:r>
          </w:p>
        </w:tc>
        <w:tc>
          <w:tcPr>
            <w:tcW w:w="0" w:type="auto"/>
            <w:tcBorders>
              <w:top w:val="nil"/>
              <w:left w:val="single" w:sz="2" w:space="0" w:color="000000"/>
              <w:bottom w:val="single" w:sz="2" w:space="0" w:color="000000"/>
              <w:right w:val="nil"/>
            </w:tcBorders>
            <w:shd w:val="clear" w:color="auto" w:fill="auto"/>
            <w:tcMar>
              <w:left w:w="54" w:type="dxa"/>
            </w:tcMar>
          </w:tcPr>
          <w:p w14:paraId="41CB9C04" w14:textId="77777777" w:rsidR="00CE5316" w:rsidRPr="00843E76" w:rsidRDefault="00CE5316" w:rsidP="006B6C51">
            <w:pPr>
              <w:pStyle w:val="TableContents"/>
              <w:rPr>
                <w:rFonts w:ascii="Arial Narrow" w:hAnsi="Arial Narrow" w:cs="Tahoma"/>
                <w:sz w:val="16"/>
                <w:szCs w:val="16"/>
              </w:rPr>
            </w:pPr>
            <w:r w:rsidRPr="00843E76">
              <w:rPr>
                <w:rFonts w:ascii="Arial Narrow" w:hAnsi="Arial Narrow"/>
                <w:sz w:val="16"/>
                <w:szCs w:val="16"/>
              </w:rPr>
              <w:t>0.60</w:t>
            </w:r>
          </w:p>
        </w:tc>
        <w:tc>
          <w:tcPr>
            <w:tcW w:w="0" w:type="auto"/>
            <w:tcBorders>
              <w:top w:val="nil"/>
              <w:left w:val="single" w:sz="2" w:space="0" w:color="000000"/>
              <w:bottom w:val="single" w:sz="2" w:space="0" w:color="000000"/>
              <w:right w:val="single" w:sz="2" w:space="0" w:color="000000"/>
            </w:tcBorders>
            <w:shd w:val="clear" w:color="auto" w:fill="auto"/>
            <w:tcMar>
              <w:left w:w="54" w:type="dxa"/>
            </w:tcMar>
          </w:tcPr>
          <w:p w14:paraId="3B2D22AA" w14:textId="77777777" w:rsidR="00CE5316" w:rsidRPr="00843E76" w:rsidRDefault="00CE5316" w:rsidP="006B6C51">
            <w:pPr>
              <w:pStyle w:val="TableContents"/>
              <w:rPr>
                <w:rFonts w:ascii="Arial Narrow" w:hAnsi="Arial Narrow"/>
                <w:b/>
                <w:bCs/>
                <w:sz w:val="16"/>
                <w:szCs w:val="16"/>
              </w:rPr>
            </w:pPr>
            <w:r w:rsidRPr="00843E76">
              <w:rPr>
                <w:rFonts w:ascii="Arial Narrow" w:hAnsi="Arial Narrow"/>
                <w:sz w:val="16"/>
                <w:szCs w:val="16"/>
              </w:rPr>
              <w:t>0.97</w:t>
            </w:r>
          </w:p>
        </w:tc>
      </w:tr>
      <w:tr w:rsidR="00CE5316" w:rsidRPr="00843E76" w14:paraId="2ED715B1" w14:textId="77777777" w:rsidTr="00843E76">
        <w:trPr>
          <w:jc w:val="center"/>
        </w:trPr>
        <w:tc>
          <w:tcPr>
            <w:tcW w:w="0" w:type="auto"/>
            <w:vMerge/>
            <w:tcBorders>
              <w:top w:val="nil"/>
              <w:left w:val="single" w:sz="2" w:space="0" w:color="000000"/>
              <w:bottom w:val="single" w:sz="2" w:space="0" w:color="000000"/>
              <w:right w:val="nil"/>
            </w:tcBorders>
            <w:shd w:val="clear" w:color="auto" w:fill="auto"/>
            <w:tcMar>
              <w:left w:w="54" w:type="dxa"/>
            </w:tcMar>
            <w:vAlign w:val="center"/>
          </w:tcPr>
          <w:p w14:paraId="4EB21AD7" w14:textId="77777777" w:rsidR="00CE5316" w:rsidRPr="00843E76" w:rsidRDefault="00CE5316" w:rsidP="006B6C51">
            <w:pPr>
              <w:jc w:val="center"/>
              <w:rPr>
                <w:rFonts w:ascii="Arial Narrow" w:hAnsi="Arial Narrow"/>
                <w:b/>
                <w:sz w:val="16"/>
                <w:szCs w:val="16"/>
              </w:rPr>
            </w:pPr>
          </w:p>
        </w:tc>
        <w:tc>
          <w:tcPr>
            <w:tcW w:w="0" w:type="auto"/>
            <w:tcBorders>
              <w:top w:val="nil"/>
              <w:left w:val="single" w:sz="2" w:space="0" w:color="000000"/>
              <w:bottom w:val="single" w:sz="2" w:space="0" w:color="000000"/>
              <w:right w:val="nil"/>
            </w:tcBorders>
            <w:shd w:val="clear" w:color="auto" w:fill="auto"/>
            <w:tcMar>
              <w:left w:w="54" w:type="dxa"/>
            </w:tcMar>
          </w:tcPr>
          <w:p w14:paraId="21BC8931"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ONECUT1</w:t>
            </w:r>
          </w:p>
        </w:tc>
        <w:tc>
          <w:tcPr>
            <w:tcW w:w="0" w:type="auto"/>
            <w:tcBorders>
              <w:top w:val="nil"/>
              <w:left w:val="single" w:sz="2" w:space="0" w:color="000000"/>
              <w:bottom w:val="single" w:sz="2" w:space="0" w:color="000000"/>
              <w:right w:val="nil"/>
            </w:tcBorders>
            <w:shd w:val="clear" w:color="auto" w:fill="auto"/>
            <w:tcMar>
              <w:left w:w="54" w:type="dxa"/>
            </w:tcMar>
          </w:tcPr>
          <w:p w14:paraId="58E7E388" w14:textId="77777777" w:rsidR="00CE5316" w:rsidRPr="00843E76" w:rsidRDefault="00CE5316" w:rsidP="006B6C51">
            <w:pPr>
              <w:rPr>
                <w:rFonts w:ascii="Arial Narrow" w:hAnsi="Arial Narrow"/>
                <w:sz w:val="16"/>
                <w:szCs w:val="16"/>
              </w:rPr>
            </w:pPr>
            <w:proofErr w:type="spellStart"/>
            <w:proofErr w:type="gramStart"/>
            <w:r w:rsidRPr="00843E76">
              <w:rPr>
                <w:rFonts w:ascii="Arial Narrow" w:hAnsi="Arial Narrow"/>
                <w:sz w:val="16"/>
                <w:szCs w:val="16"/>
              </w:rPr>
              <w:t>mmlBlues</w:t>
            </w:r>
            <w:proofErr w:type="spellEnd"/>
            <w:proofErr w:type="gramEnd"/>
          </w:p>
        </w:tc>
        <w:tc>
          <w:tcPr>
            <w:tcW w:w="0" w:type="auto"/>
            <w:tcBorders>
              <w:top w:val="nil"/>
              <w:left w:val="single" w:sz="2" w:space="0" w:color="000000"/>
              <w:bottom w:val="single" w:sz="2" w:space="0" w:color="000000"/>
              <w:right w:val="nil"/>
            </w:tcBorders>
            <w:shd w:val="clear" w:color="auto" w:fill="auto"/>
            <w:tcMar>
              <w:left w:w="54" w:type="dxa"/>
            </w:tcMar>
          </w:tcPr>
          <w:p w14:paraId="5310C43A" w14:textId="77777777" w:rsidR="00CE5316" w:rsidRPr="00843E76" w:rsidRDefault="00CE5316" w:rsidP="006B6C51">
            <w:pPr>
              <w:rPr>
                <w:rFonts w:ascii="Arial Narrow" w:hAnsi="Arial Narrow"/>
                <w:b/>
                <w:bCs/>
                <w:sz w:val="16"/>
                <w:szCs w:val="16"/>
              </w:rPr>
            </w:pPr>
            <w:proofErr w:type="spellStart"/>
            <w:proofErr w:type="gramStart"/>
            <w:r w:rsidRPr="00843E76">
              <w:rPr>
                <w:rFonts w:ascii="Arial Narrow" w:hAnsi="Arial Narrow"/>
                <w:sz w:val="16"/>
                <w:szCs w:val="16"/>
              </w:rPr>
              <w:t>mmlBob</w:t>
            </w:r>
            <w:proofErr w:type="spellEnd"/>
            <w:proofErr w:type="gramEnd"/>
            <w:r w:rsidRPr="00843E76">
              <w:rPr>
                <w:rFonts w:ascii="Arial Narrow" w:hAnsi="Arial Narrow"/>
                <w:sz w:val="16"/>
                <w:szCs w:val="16"/>
              </w:rPr>
              <w:t>**</w:t>
            </w:r>
          </w:p>
        </w:tc>
        <w:tc>
          <w:tcPr>
            <w:tcW w:w="0" w:type="auto"/>
            <w:tcBorders>
              <w:top w:val="nil"/>
              <w:left w:val="single" w:sz="2" w:space="0" w:color="000000"/>
              <w:bottom w:val="single" w:sz="2" w:space="0" w:color="000000"/>
              <w:right w:val="single" w:sz="2" w:space="0" w:color="000000"/>
            </w:tcBorders>
          </w:tcPr>
          <w:p w14:paraId="4544CD85"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0.73</w:t>
            </w:r>
          </w:p>
        </w:tc>
        <w:tc>
          <w:tcPr>
            <w:tcW w:w="0" w:type="auto"/>
            <w:tcBorders>
              <w:top w:val="nil"/>
              <w:left w:val="single" w:sz="2" w:space="0" w:color="000000"/>
              <w:bottom w:val="single" w:sz="2" w:space="0" w:color="000000"/>
              <w:right w:val="nil"/>
            </w:tcBorders>
            <w:shd w:val="clear" w:color="auto" w:fill="auto"/>
            <w:tcMar>
              <w:left w:w="54" w:type="dxa"/>
            </w:tcMar>
          </w:tcPr>
          <w:p w14:paraId="7B8D4918" w14:textId="77777777" w:rsidR="00CE5316" w:rsidRPr="00843E76" w:rsidRDefault="00CE5316" w:rsidP="006B6C51">
            <w:pPr>
              <w:pStyle w:val="TableContents"/>
              <w:rPr>
                <w:rFonts w:ascii="Arial Narrow" w:hAnsi="Arial Narrow" w:cs="Tahoma"/>
                <w:sz w:val="16"/>
                <w:szCs w:val="16"/>
              </w:rPr>
            </w:pPr>
            <w:r w:rsidRPr="00843E76">
              <w:rPr>
                <w:rFonts w:ascii="Arial Narrow" w:hAnsi="Arial Narrow"/>
                <w:sz w:val="16"/>
                <w:szCs w:val="16"/>
              </w:rPr>
              <w:t>0.40</w:t>
            </w:r>
          </w:p>
        </w:tc>
        <w:tc>
          <w:tcPr>
            <w:tcW w:w="0" w:type="auto"/>
            <w:tcBorders>
              <w:top w:val="nil"/>
              <w:left w:val="single" w:sz="2" w:space="0" w:color="000000"/>
              <w:bottom w:val="single" w:sz="2" w:space="0" w:color="000000"/>
              <w:right w:val="single" w:sz="2" w:space="0" w:color="000000"/>
            </w:tcBorders>
            <w:shd w:val="clear" w:color="auto" w:fill="auto"/>
            <w:tcMar>
              <w:left w:w="54" w:type="dxa"/>
            </w:tcMar>
          </w:tcPr>
          <w:p w14:paraId="763A1F7E" w14:textId="77777777" w:rsidR="00CE5316" w:rsidRPr="00843E76" w:rsidRDefault="00CE5316" w:rsidP="006B6C51">
            <w:pPr>
              <w:pStyle w:val="TableContents"/>
              <w:rPr>
                <w:rFonts w:ascii="Arial Narrow" w:hAnsi="Arial Narrow"/>
                <w:b/>
                <w:bCs/>
                <w:sz w:val="16"/>
                <w:szCs w:val="16"/>
              </w:rPr>
            </w:pPr>
            <w:r w:rsidRPr="00843E76">
              <w:rPr>
                <w:rFonts w:ascii="Arial Narrow" w:hAnsi="Arial Narrow"/>
                <w:sz w:val="16"/>
                <w:szCs w:val="16"/>
              </w:rPr>
              <w:t>0.43</w:t>
            </w:r>
          </w:p>
        </w:tc>
      </w:tr>
      <w:tr w:rsidR="00CE5316" w:rsidRPr="00843E76" w14:paraId="6C7E83D1" w14:textId="77777777" w:rsidTr="00843E76">
        <w:trPr>
          <w:jc w:val="center"/>
        </w:trPr>
        <w:tc>
          <w:tcPr>
            <w:tcW w:w="0" w:type="auto"/>
            <w:vMerge w:val="restart"/>
            <w:tcBorders>
              <w:top w:val="nil"/>
              <w:left w:val="single" w:sz="2" w:space="0" w:color="000000"/>
              <w:bottom w:val="single" w:sz="2" w:space="0" w:color="000000"/>
              <w:right w:val="nil"/>
            </w:tcBorders>
            <w:shd w:val="clear" w:color="auto" w:fill="auto"/>
            <w:tcMar>
              <w:left w:w="54" w:type="dxa"/>
            </w:tcMar>
            <w:vAlign w:val="center"/>
          </w:tcPr>
          <w:p w14:paraId="0C67F6F4" w14:textId="77777777" w:rsidR="00CE5316" w:rsidRPr="00843E76" w:rsidRDefault="00CE5316" w:rsidP="006B6C51">
            <w:pPr>
              <w:pStyle w:val="TableContents"/>
              <w:jc w:val="center"/>
              <w:rPr>
                <w:rFonts w:ascii="Arial Narrow" w:hAnsi="Arial Narrow"/>
                <w:b/>
                <w:bCs/>
                <w:sz w:val="16"/>
                <w:szCs w:val="16"/>
              </w:rPr>
            </w:pPr>
            <w:proofErr w:type="spellStart"/>
            <w:r w:rsidRPr="00843E76">
              <w:rPr>
                <w:rFonts w:ascii="Arial Narrow" w:hAnsi="Arial Narrow"/>
                <w:b/>
                <w:sz w:val="16"/>
                <w:szCs w:val="16"/>
              </w:rPr>
              <w:t>Mmus</w:t>
            </w:r>
            <w:proofErr w:type="spellEnd"/>
          </w:p>
        </w:tc>
        <w:tc>
          <w:tcPr>
            <w:tcW w:w="0" w:type="auto"/>
            <w:tcBorders>
              <w:top w:val="nil"/>
              <w:left w:val="single" w:sz="2" w:space="0" w:color="000000"/>
              <w:bottom w:val="single" w:sz="2" w:space="0" w:color="000000"/>
              <w:right w:val="nil"/>
            </w:tcBorders>
            <w:shd w:val="clear" w:color="auto" w:fill="auto"/>
            <w:tcMar>
              <w:left w:w="54" w:type="dxa"/>
            </w:tcMar>
          </w:tcPr>
          <w:p w14:paraId="0B79A558"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CEBPA</w:t>
            </w:r>
          </w:p>
        </w:tc>
        <w:tc>
          <w:tcPr>
            <w:tcW w:w="0" w:type="auto"/>
            <w:tcBorders>
              <w:top w:val="nil"/>
              <w:left w:val="single" w:sz="2" w:space="0" w:color="000000"/>
              <w:bottom w:val="single" w:sz="2" w:space="0" w:color="000000"/>
              <w:right w:val="nil"/>
            </w:tcBorders>
            <w:shd w:val="clear" w:color="auto" w:fill="auto"/>
            <w:tcMar>
              <w:left w:w="54" w:type="dxa"/>
            </w:tcMar>
          </w:tcPr>
          <w:p w14:paraId="54C8C502"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OON489</w:t>
            </w:r>
          </w:p>
        </w:tc>
        <w:tc>
          <w:tcPr>
            <w:tcW w:w="0" w:type="auto"/>
            <w:tcBorders>
              <w:top w:val="nil"/>
              <w:left w:val="single" w:sz="2" w:space="0" w:color="000000"/>
              <w:bottom w:val="single" w:sz="2" w:space="0" w:color="000000"/>
              <w:right w:val="nil"/>
            </w:tcBorders>
            <w:shd w:val="clear" w:color="auto" w:fill="auto"/>
            <w:tcMar>
              <w:left w:w="54" w:type="dxa"/>
            </w:tcMar>
          </w:tcPr>
          <w:p w14:paraId="353AC5BA"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BL60ON562</w:t>
            </w:r>
          </w:p>
        </w:tc>
        <w:tc>
          <w:tcPr>
            <w:tcW w:w="0" w:type="auto"/>
            <w:tcBorders>
              <w:top w:val="nil"/>
              <w:left w:val="single" w:sz="2" w:space="0" w:color="000000"/>
              <w:bottom w:val="single" w:sz="2" w:space="0" w:color="000000"/>
              <w:right w:val="single" w:sz="2" w:space="0" w:color="000000"/>
            </w:tcBorders>
          </w:tcPr>
          <w:p w14:paraId="2AC04EE8"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0.81</w:t>
            </w:r>
          </w:p>
        </w:tc>
        <w:tc>
          <w:tcPr>
            <w:tcW w:w="0" w:type="auto"/>
            <w:tcBorders>
              <w:top w:val="nil"/>
              <w:left w:val="single" w:sz="2" w:space="0" w:color="000000"/>
              <w:bottom w:val="single" w:sz="2" w:space="0" w:color="000000"/>
              <w:right w:val="nil"/>
            </w:tcBorders>
            <w:shd w:val="clear" w:color="auto" w:fill="auto"/>
            <w:tcMar>
              <w:left w:w="54" w:type="dxa"/>
            </w:tcMar>
          </w:tcPr>
          <w:p w14:paraId="2E9FE80F" w14:textId="77777777" w:rsidR="00CE5316" w:rsidRPr="00843E76" w:rsidRDefault="00CE5316" w:rsidP="006B6C51">
            <w:pPr>
              <w:pStyle w:val="TableContents"/>
              <w:rPr>
                <w:rFonts w:ascii="Arial Narrow" w:hAnsi="Arial Narrow" w:cs="Tahoma"/>
                <w:sz w:val="16"/>
                <w:szCs w:val="16"/>
              </w:rPr>
            </w:pPr>
            <w:r w:rsidRPr="00843E76">
              <w:rPr>
                <w:rFonts w:ascii="Arial Narrow" w:hAnsi="Arial Narrow"/>
                <w:sz w:val="16"/>
                <w:szCs w:val="16"/>
              </w:rPr>
              <w:t>1.10</w:t>
            </w:r>
          </w:p>
        </w:tc>
        <w:tc>
          <w:tcPr>
            <w:tcW w:w="0" w:type="auto"/>
            <w:tcBorders>
              <w:top w:val="nil"/>
              <w:left w:val="single" w:sz="2" w:space="0" w:color="000000"/>
              <w:bottom w:val="single" w:sz="2" w:space="0" w:color="000000"/>
              <w:right w:val="single" w:sz="2" w:space="0" w:color="000000"/>
            </w:tcBorders>
            <w:shd w:val="clear" w:color="auto" w:fill="auto"/>
            <w:tcMar>
              <w:left w:w="54" w:type="dxa"/>
            </w:tcMar>
          </w:tcPr>
          <w:p w14:paraId="47964FC1" w14:textId="77777777" w:rsidR="00CE5316" w:rsidRPr="00843E76" w:rsidRDefault="00CE5316" w:rsidP="006B6C51">
            <w:pPr>
              <w:pStyle w:val="TableContents"/>
              <w:rPr>
                <w:rFonts w:ascii="Arial Narrow" w:hAnsi="Arial Narrow"/>
                <w:b/>
                <w:bCs/>
                <w:sz w:val="16"/>
                <w:szCs w:val="16"/>
              </w:rPr>
            </w:pPr>
            <w:r w:rsidRPr="00843E76">
              <w:rPr>
                <w:rFonts w:ascii="Arial Narrow" w:hAnsi="Arial Narrow"/>
                <w:sz w:val="16"/>
                <w:szCs w:val="16"/>
              </w:rPr>
              <w:t>0.90</w:t>
            </w:r>
          </w:p>
        </w:tc>
      </w:tr>
      <w:tr w:rsidR="00CE5316" w:rsidRPr="00843E76" w14:paraId="40299EB8" w14:textId="77777777" w:rsidTr="00843E76">
        <w:trPr>
          <w:jc w:val="center"/>
        </w:trPr>
        <w:tc>
          <w:tcPr>
            <w:tcW w:w="0" w:type="auto"/>
            <w:vMerge/>
            <w:tcBorders>
              <w:top w:val="nil"/>
              <w:left w:val="single" w:sz="2" w:space="0" w:color="000000"/>
              <w:bottom w:val="single" w:sz="2" w:space="0" w:color="000000"/>
              <w:right w:val="nil"/>
            </w:tcBorders>
            <w:shd w:val="clear" w:color="auto" w:fill="auto"/>
            <w:tcMar>
              <w:left w:w="54" w:type="dxa"/>
            </w:tcMar>
            <w:vAlign w:val="center"/>
          </w:tcPr>
          <w:p w14:paraId="4C93C78F" w14:textId="77777777" w:rsidR="00CE5316" w:rsidRPr="00843E76" w:rsidRDefault="00CE5316" w:rsidP="006B6C51">
            <w:pPr>
              <w:jc w:val="center"/>
              <w:rPr>
                <w:rFonts w:ascii="Arial Narrow" w:hAnsi="Arial Narrow"/>
                <w:b/>
                <w:sz w:val="16"/>
                <w:szCs w:val="16"/>
              </w:rPr>
            </w:pPr>
          </w:p>
        </w:tc>
        <w:tc>
          <w:tcPr>
            <w:tcW w:w="0" w:type="auto"/>
            <w:tcBorders>
              <w:top w:val="nil"/>
              <w:left w:val="single" w:sz="2" w:space="0" w:color="000000"/>
              <w:bottom w:val="single" w:sz="2" w:space="0" w:color="000000"/>
              <w:right w:val="nil"/>
            </w:tcBorders>
            <w:shd w:val="clear" w:color="auto" w:fill="auto"/>
            <w:tcMar>
              <w:left w:w="54" w:type="dxa"/>
            </w:tcMar>
          </w:tcPr>
          <w:p w14:paraId="5C5BA2AC"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HNF4A</w:t>
            </w:r>
          </w:p>
        </w:tc>
        <w:tc>
          <w:tcPr>
            <w:tcW w:w="0" w:type="auto"/>
            <w:tcBorders>
              <w:top w:val="nil"/>
              <w:left w:val="single" w:sz="2" w:space="0" w:color="000000"/>
              <w:bottom w:val="single" w:sz="2" w:space="0" w:color="000000"/>
              <w:right w:val="nil"/>
            </w:tcBorders>
            <w:shd w:val="clear" w:color="auto" w:fill="auto"/>
            <w:tcMar>
              <w:left w:w="54" w:type="dxa"/>
            </w:tcMar>
          </w:tcPr>
          <w:p w14:paraId="427C85A3"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OON489</w:t>
            </w:r>
          </w:p>
        </w:tc>
        <w:tc>
          <w:tcPr>
            <w:tcW w:w="0" w:type="auto"/>
            <w:tcBorders>
              <w:top w:val="nil"/>
              <w:left w:val="single" w:sz="2" w:space="0" w:color="000000"/>
              <w:bottom w:val="single" w:sz="2" w:space="0" w:color="000000"/>
              <w:right w:val="nil"/>
            </w:tcBorders>
            <w:shd w:val="clear" w:color="auto" w:fill="auto"/>
            <w:tcMar>
              <w:left w:w="54" w:type="dxa"/>
            </w:tcMar>
          </w:tcPr>
          <w:p w14:paraId="3E1FA04C"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0h490+491</w:t>
            </w:r>
          </w:p>
        </w:tc>
        <w:tc>
          <w:tcPr>
            <w:tcW w:w="0" w:type="auto"/>
            <w:tcBorders>
              <w:top w:val="nil"/>
              <w:left w:val="single" w:sz="2" w:space="0" w:color="000000"/>
              <w:bottom w:val="single" w:sz="2" w:space="0" w:color="000000"/>
              <w:right w:val="single" w:sz="2" w:space="0" w:color="000000"/>
            </w:tcBorders>
          </w:tcPr>
          <w:p w14:paraId="5E555488" w14:textId="77777777" w:rsidR="00CE5316" w:rsidRPr="00843E76" w:rsidRDefault="00CE5316" w:rsidP="006B6C51">
            <w:pPr>
              <w:rPr>
                <w:rFonts w:ascii="Arial Narrow" w:hAnsi="Arial Narrow"/>
                <w:sz w:val="16"/>
                <w:szCs w:val="16"/>
              </w:rPr>
            </w:pPr>
            <w:r w:rsidRPr="00843E76">
              <w:rPr>
                <w:rFonts w:ascii="Arial Narrow" w:hAnsi="Arial Narrow"/>
                <w:sz w:val="16"/>
                <w:szCs w:val="16"/>
              </w:rPr>
              <w:t>0.97</w:t>
            </w:r>
          </w:p>
        </w:tc>
        <w:tc>
          <w:tcPr>
            <w:tcW w:w="0" w:type="auto"/>
            <w:tcBorders>
              <w:top w:val="nil"/>
              <w:left w:val="single" w:sz="2" w:space="0" w:color="000000"/>
              <w:bottom w:val="single" w:sz="2" w:space="0" w:color="000000"/>
              <w:right w:val="nil"/>
            </w:tcBorders>
            <w:shd w:val="clear" w:color="auto" w:fill="auto"/>
            <w:tcMar>
              <w:left w:w="54" w:type="dxa"/>
            </w:tcMar>
          </w:tcPr>
          <w:p w14:paraId="0A98C5D8" w14:textId="77777777" w:rsidR="00CE5316" w:rsidRPr="00843E76" w:rsidRDefault="00CE5316" w:rsidP="006B6C51">
            <w:pPr>
              <w:pStyle w:val="TableContents"/>
              <w:rPr>
                <w:rFonts w:ascii="Arial Narrow" w:hAnsi="Arial Narrow" w:cs="Tahoma"/>
                <w:sz w:val="16"/>
                <w:szCs w:val="16"/>
              </w:rPr>
            </w:pPr>
            <w:r w:rsidRPr="00843E76">
              <w:rPr>
                <w:rFonts w:ascii="Arial Narrow" w:hAnsi="Arial Narrow"/>
                <w:sz w:val="16"/>
                <w:szCs w:val="16"/>
              </w:rPr>
              <w:t>1.06</w:t>
            </w:r>
          </w:p>
        </w:tc>
        <w:tc>
          <w:tcPr>
            <w:tcW w:w="0" w:type="auto"/>
            <w:tcBorders>
              <w:top w:val="nil"/>
              <w:left w:val="single" w:sz="2" w:space="0" w:color="000000"/>
              <w:bottom w:val="single" w:sz="2" w:space="0" w:color="000000"/>
              <w:right w:val="single" w:sz="2" w:space="0" w:color="000000"/>
            </w:tcBorders>
            <w:shd w:val="clear" w:color="auto" w:fill="auto"/>
            <w:tcMar>
              <w:left w:w="54" w:type="dxa"/>
            </w:tcMar>
          </w:tcPr>
          <w:p w14:paraId="21EA9A2E" w14:textId="77777777" w:rsidR="00CE5316" w:rsidRPr="00843E76" w:rsidRDefault="00CE5316" w:rsidP="006B6C51">
            <w:pPr>
              <w:pStyle w:val="TableContents"/>
              <w:rPr>
                <w:rFonts w:ascii="Arial Narrow" w:hAnsi="Arial Narrow"/>
                <w:b/>
                <w:bCs/>
                <w:sz w:val="16"/>
                <w:szCs w:val="16"/>
              </w:rPr>
            </w:pPr>
            <w:r w:rsidRPr="00843E76">
              <w:rPr>
                <w:rFonts w:ascii="Arial Narrow" w:hAnsi="Arial Narrow"/>
                <w:sz w:val="16"/>
                <w:szCs w:val="16"/>
              </w:rPr>
              <w:t>0.99</w:t>
            </w:r>
          </w:p>
        </w:tc>
      </w:tr>
      <w:tr w:rsidR="00CE5316" w:rsidRPr="00843E76" w14:paraId="5022CFF4" w14:textId="77777777" w:rsidTr="00843E76">
        <w:trPr>
          <w:jc w:val="center"/>
        </w:trPr>
        <w:tc>
          <w:tcPr>
            <w:tcW w:w="0" w:type="auto"/>
            <w:vMerge/>
            <w:tcBorders>
              <w:top w:val="nil"/>
              <w:left w:val="single" w:sz="2" w:space="0" w:color="000000"/>
              <w:bottom w:val="single" w:sz="2" w:space="0" w:color="000000"/>
              <w:right w:val="nil"/>
            </w:tcBorders>
            <w:shd w:val="clear" w:color="auto" w:fill="auto"/>
            <w:tcMar>
              <w:left w:w="54" w:type="dxa"/>
            </w:tcMar>
            <w:vAlign w:val="center"/>
          </w:tcPr>
          <w:p w14:paraId="17BAC1AD" w14:textId="77777777" w:rsidR="00CE5316" w:rsidRPr="00843E76" w:rsidRDefault="00CE5316" w:rsidP="006B6C51">
            <w:pPr>
              <w:jc w:val="center"/>
              <w:rPr>
                <w:rFonts w:ascii="Arial Narrow" w:hAnsi="Arial Narrow"/>
                <w:b/>
                <w:sz w:val="16"/>
                <w:szCs w:val="16"/>
              </w:rPr>
            </w:pPr>
          </w:p>
        </w:tc>
        <w:tc>
          <w:tcPr>
            <w:tcW w:w="0" w:type="auto"/>
            <w:tcBorders>
              <w:top w:val="nil"/>
              <w:left w:val="single" w:sz="2" w:space="0" w:color="000000"/>
              <w:bottom w:val="single" w:sz="2" w:space="0" w:color="000000"/>
              <w:right w:val="nil"/>
            </w:tcBorders>
            <w:shd w:val="clear" w:color="auto" w:fill="auto"/>
            <w:tcMar>
              <w:left w:w="54" w:type="dxa"/>
            </w:tcMar>
          </w:tcPr>
          <w:p w14:paraId="72A4D29A"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FOXA1</w:t>
            </w:r>
          </w:p>
        </w:tc>
        <w:tc>
          <w:tcPr>
            <w:tcW w:w="0" w:type="auto"/>
            <w:tcBorders>
              <w:top w:val="nil"/>
              <w:left w:val="single" w:sz="2" w:space="0" w:color="000000"/>
              <w:bottom w:val="single" w:sz="2" w:space="0" w:color="000000"/>
              <w:right w:val="nil"/>
            </w:tcBorders>
            <w:shd w:val="clear" w:color="auto" w:fill="auto"/>
            <w:tcMar>
              <w:left w:w="54" w:type="dxa"/>
            </w:tcMar>
          </w:tcPr>
          <w:p w14:paraId="38304619" w14:textId="77777777" w:rsidR="00CE5316" w:rsidRPr="00843E76" w:rsidRDefault="00CE5316" w:rsidP="006B6C51">
            <w:pPr>
              <w:rPr>
                <w:rFonts w:ascii="Arial Narrow" w:hAnsi="Arial Narrow"/>
                <w:sz w:val="16"/>
                <w:szCs w:val="16"/>
              </w:rPr>
            </w:pPr>
            <w:r w:rsidRPr="00843E76">
              <w:rPr>
                <w:rFonts w:ascii="Arial Narrow" w:hAnsi="Arial Narrow"/>
                <w:sz w:val="16"/>
                <w:szCs w:val="16"/>
              </w:rPr>
              <w:t>OON404</w:t>
            </w:r>
          </w:p>
        </w:tc>
        <w:tc>
          <w:tcPr>
            <w:tcW w:w="0" w:type="auto"/>
            <w:tcBorders>
              <w:top w:val="nil"/>
              <w:left w:val="single" w:sz="2" w:space="0" w:color="000000"/>
              <w:bottom w:val="single" w:sz="2" w:space="0" w:color="000000"/>
              <w:right w:val="nil"/>
            </w:tcBorders>
            <w:shd w:val="clear" w:color="auto" w:fill="auto"/>
            <w:tcMar>
              <w:left w:w="54" w:type="dxa"/>
            </w:tcMar>
          </w:tcPr>
          <w:p w14:paraId="2EFDF324"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OON405</w:t>
            </w:r>
          </w:p>
        </w:tc>
        <w:tc>
          <w:tcPr>
            <w:tcW w:w="0" w:type="auto"/>
            <w:tcBorders>
              <w:top w:val="nil"/>
              <w:left w:val="single" w:sz="2" w:space="0" w:color="000000"/>
              <w:bottom w:val="single" w:sz="2" w:space="0" w:color="000000"/>
              <w:right w:val="single" w:sz="2" w:space="0" w:color="000000"/>
            </w:tcBorders>
          </w:tcPr>
          <w:p w14:paraId="5F657F8C" w14:textId="77777777" w:rsidR="00CE5316" w:rsidRPr="00843E76" w:rsidRDefault="00CE5316" w:rsidP="006B6C51">
            <w:pPr>
              <w:rPr>
                <w:rFonts w:ascii="Arial Narrow" w:hAnsi="Arial Narrow"/>
                <w:sz w:val="16"/>
                <w:szCs w:val="16"/>
              </w:rPr>
            </w:pPr>
            <w:r w:rsidRPr="00843E76">
              <w:rPr>
                <w:rFonts w:ascii="Arial Narrow" w:hAnsi="Arial Narrow"/>
                <w:sz w:val="16"/>
                <w:szCs w:val="16"/>
              </w:rPr>
              <w:t>0.87</w:t>
            </w:r>
          </w:p>
        </w:tc>
        <w:tc>
          <w:tcPr>
            <w:tcW w:w="0" w:type="auto"/>
            <w:tcBorders>
              <w:top w:val="nil"/>
              <w:left w:val="single" w:sz="2" w:space="0" w:color="000000"/>
              <w:bottom w:val="single" w:sz="2" w:space="0" w:color="000000"/>
              <w:right w:val="nil"/>
            </w:tcBorders>
            <w:shd w:val="clear" w:color="auto" w:fill="auto"/>
            <w:tcMar>
              <w:left w:w="54" w:type="dxa"/>
            </w:tcMar>
          </w:tcPr>
          <w:p w14:paraId="53DB0509" w14:textId="77777777" w:rsidR="00CE5316" w:rsidRPr="00843E76" w:rsidRDefault="00CE5316" w:rsidP="006B6C51">
            <w:pPr>
              <w:pStyle w:val="TableContents"/>
              <w:rPr>
                <w:rFonts w:ascii="Arial Narrow" w:hAnsi="Arial Narrow" w:cs="Tahoma"/>
                <w:sz w:val="16"/>
                <w:szCs w:val="16"/>
              </w:rPr>
            </w:pPr>
            <w:r w:rsidRPr="00843E76">
              <w:rPr>
                <w:rFonts w:ascii="Arial Narrow" w:hAnsi="Arial Narrow"/>
                <w:sz w:val="16"/>
                <w:szCs w:val="16"/>
              </w:rPr>
              <w:t>0.90</w:t>
            </w:r>
          </w:p>
        </w:tc>
        <w:tc>
          <w:tcPr>
            <w:tcW w:w="0" w:type="auto"/>
            <w:tcBorders>
              <w:top w:val="nil"/>
              <w:left w:val="single" w:sz="2" w:space="0" w:color="000000"/>
              <w:bottom w:val="single" w:sz="2" w:space="0" w:color="000000"/>
              <w:right w:val="single" w:sz="2" w:space="0" w:color="000000"/>
            </w:tcBorders>
            <w:shd w:val="clear" w:color="auto" w:fill="auto"/>
            <w:tcMar>
              <w:left w:w="54" w:type="dxa"/>
            </w:tcMar>
          </w:tcPr>
          <w:p w14:paraId="145D08AF" w14:textId="77777777" w:rsidR="00CE5316" w:rsidRPr="00843E76" w:rsidRDefault="00CE5316" w:rsidP="006B6C51">
            <w:pPr>
              <w:pStyle w:val="TableContents"/>
              <w:rPr>
                <w:rFonts w:ascii="Arial Narrow" w:hAnsi="Arial Narrow"/>
                <w:b/>
                <w:bCs/>
                <w:sz w:val="16"/>
                <w:szCs w:val="16"/>
              </w:rPr>
            </w:pPr>
            <w:r w:rsidRPr="00843E76">
              <w:rPr>
                <w:rFonts w:ascii="Arial Narrow" w:hAnsi="Arial Narrow"/>
                <w:sz w:val="16"/>
                <w:szCs w:val="16"/>
              </w:rPr>
              <w:t>1.34</w:t>
            </w:r>
          </w:p>
        </w:tc>
      </w:tr>
      <w:tr w:rsidR="00CE5316" w:rsidRPr="00843E76" w14:paraId="66DA168D" w14:textId="77777777" w:rsidTr="00843E76">
        <w:trPr>
          <w:jc w:val="center"/>
        </w:trPr>
        <w:tc>
          <w:tcPr>
            <w:tcW w:w="0" w:type="auto"/>
            <w:vMerge/>
            <w:tcBorders>
              <w:top w:val="nil"/>
              <w:left w:val="single" w:sz="2" w:space="0" w:color="000000"/>
              <w:bottom w:val="single" w:sz="2" w:space="0" w:color="000000"/>
              <w:right w:val="nil"/>
            </w:tcBorders>
            <w:shd w:val="clear" w:color="auto" w:fill="auto"/>
            <w:tcMar>
              <w:left w:w="54" w:type="dxa"/>
            </w:tcMar>
            <w:vAlign w:val="center"/>
          </w:tcPr>
          <w:p w14:paraId="6290AE30" w14:textId="77777777" w:rsidR="00CE5316" w:rsidRPr="00843E76" w:rsidRDefault="00CE5316" w:rsidP="006B6C51">
            <w:pPr>
              <w:jc w:val="center"/>
              <w:rPr>
                <w:rFonts w:ascii="Arial Narrow" w:hAnsi="Arial Narrow"/>
                <w:b/>
                <w:sz w:val="16"/>
                <w:szCs w:val="16"/>
              </w:rPr>
            </w:pPr>
          </w:p>
        </w:tc>
        <w:tc>
          <w:tcPr>
            <w:tcW w:w="0" w:type="auto"/>
            <w:tcBorders>
              <w:top w:val="nil"/>
              <w:left w:val="single" w:sz="2" w:space="0" w:color="000000"/>
              <w:bottom w:val="single" w:sz="2" w:space="0" w:color="000000"/>
              <w:right w:val="nil"/>
            </w:tcBorders>
            <w:shd w:val="clear" w:color="auto" w:fill="auto"/>
            <w:tcMar>
              <w:left w:w="54" w:type="dxa"/>
            </w:tcMar>
          </w:tcPr>
          <w:p w14:paraId="63774C84"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ONECUT1</w:t>
            </w:r>
          </w:p>
        </w:tc>
        <w:tc>
          <w:tcPr>
            <w:tcW w:w="0" w:type="auto"/>
            <w:tcBorders>
              <w:top w:val="nil"/>
              <w:left w:val="single" w:sz="2" w:space="0" w:color="000000"/>
              <w:bottom w:val="single" w:sz="2" w:space="0" w:color="000000"/>
              <w:right w:val="nil"/>
            </w:tcBorders>
            <w:shd w:val="clear" w:color="auto" w:fill="auto"/>
            <w:tcMar>
              <w:left w:w="54" w:type="dxa"/>
            </w:tcMar>
          </w:tcPr>
          <w:p w14:paraId="72BF3F10" w14:textId="77777777" w:rsidR="00CE5316" w:rsidRPr="00843E76" w:rsidRDefault="00CE5316" w:rsidP="006B6C51">
            <w:pPr>
              <w:rPr>
                <w:rFonts w:ascii="Arial Narrow" w:hAnsi="Arial Narrow"/>
                <w:b/>
                <w:bCs/>
                <w:sz w:val="16"/>
                <w:szCs w:val="16"/>
              </w:rPr>
            </w:pPr>
            <w:proofErr w:type="gramStart"/>
            <w:r w:rsidRPr="00843E76">
              <w:rPr>
                <w:rFonts w:ascii="Arial Narrow" w:hAnsi="Arial Narrow"/>
                <w:sz w:val="16"/>
                <w:szCs w:val="16"/>
              </w:rPr>
              <w:t>mmu12</w:t>
            </w:r>
            <w:proofErr w:type="gramEnd"/>
          </w:p>
        </w:tc>
        <w:tc>
          <w:tcPr>
            <w:tcW w:w="0" w:type="auto"/>
            <w:tcBorders>
              <w:top w:val="nil"/>
              <w:left w:val="single" w:sz="2" w:space="0" w:color="000000"/>
              <w:bottom w:val="single" w:sz="2" w:space="0" w:color="000000"/>
              <w:right w:val="nil"/>
            </w:tcBorders>
            <w:shd w:val="clear" w:color="auto" w:fill="auto"/>
            <w:tcMar>
              <w:left w:w="54" w:type="dxa"/>
            </w:tcMar>
          </w:tcPr>
          <w:p w14:paraId="2DE34439"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0h490+491</w:t>
            </w:r>
          </w:p>
        </w:tc>
        <w:tc>
          <w:tcPr>
            <w:tcW w:w="0" w:type="auto"/>
            <w:tcBorders>
              <w:top w:val="nil"/>
              <w:left w:val="single" w:sz="2" w:space="0" w:color="000000"/>
              <w:bottom w:val="single" w:sz="2" w:space="0" w:color="000000"/>
              <w:right w:val="single" w:sz="2" w:space="0" w:color="000000"/>
            </w:tcBorders>
          </w:tcPr>
          <w:p w14:paraId="02BCF87B"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0.96</w:t>
            </w:r>
          </w:p>
        </w:tc>
        <w:tc>
          <w:tcPr>
            <w:tcW w:w="0" w:type="auto"/>
            <w:tcBorders>
              <w:top w:val="nil"/>
              <w:left w:val="single" w:sz="2" w:space="0" w:color="000000"/>
              <w:bottom w:val="single" w:sz="2" w:space="0" w:color="000000"/>
              <w:right w:val="nil"/>
            </w:tcBorders>
            <w:shd w:val="clear" w:color="auto" w:fill="auto"/>
            <w:tcMar>
              <w:left w:w="54" w:type="dxa"/>
            </w:tcMar>
          </w:tcPr>
          <w:p w14:paraId="26953BE2" w14:textId="77777777" w:rsidR="00CE5316" w:rsidRPr="00843E76" w:rsidRDefault="00CE5316" w:rsidP="006B6C51">
            <w:pPr>
              <w:pStyle w:val="TableContents"/>
              <w:rPr>
                <w:rFonts w:ascii="Arial Narrow" w:hAnsi="Arial Narrow" w:cs="Tahoma"/>
                <w:sz w:val="16"/>
                <w:szCs w:val="16"/>
              </w:rPr>
            </w:pPr>
            <w:r w:rsidRPr="00843E76">
              <w:rPr>
                <w:rFonts w:ascii="Arial Narrow" w:hAnsi="Arial Narrow"/>
                <w:sz w:val="16"/>
                <w:szCs w:val="16"/>
              </w:rPr>
              <w:t>0.99</w:t>
            </w:r>
          </w:p>
        </w:tc>
        <w:tc>
          <w:tcPr>
            <w:tcW w:w="0" w:type="auto"/>
            <w:tcBorders>
              <w:top w:val="nil"/>
              <w:left w:val="single" w:sz="2" w:space="0" w:color="000000"/>
              <w:bottom w:val="single" w:sz="2" w:space="0" w:color="000000"/>
              <w:right w:val="single" w:sz="2" w:space="0" w:color="000000"/>
            </w:tcBorders>
            <w:shd w:val="clear" w:color="auto" w:fill="auto"/>
            <w:tcMar>
              <w:left w:w="54" w:type="dxa"/>
            </w:tcMar>
          </w:tcPr>
          <w:p w14:paraId="46272598" w14:textId="77777777" w:rsidR="00CE5316" w:rsidRPr="00843E76" w:rsidRDefault="00CE5316" w:rsidP="006B6C51">
            <w:pPr>
              <w:pStyle w:val="TableContents"/>
              <w:rPr>
                <w:rFonts w:ascii="Arial Narrow" w:hAnsi="Arial Narrow"/>
                <w:b/>
                <w:bCs/>
                <w:sz w:val="16"/>
                <w:szCs w:val="16"/>
              </w:rPr>
            </w:pPr>
            <w:r w:rsidRPr="00843E76">
              <w:rPr>
                <w:rFonts w:ascii="Arial Narrow" w:hAnsi="Arial Narrow"/>
                <w:sz w:val="16"/>
                <w:szCs w:val="16"/>
              </w:rPr>
              <w:t>0.97</w:t>
            </w:r>
          </w:p>
        </w:tc>
      </w:tr>
      <w:tr w:rsidR="00CE5316" w:rsidRPr="00843E76" w14:paraId="6A69A3BA" w14:textId="77777777" w:rsidTr="00843E76">
        <w:trPr>
          <w:jc w:val="center"/>
        </w:trPr>
        <w:tc>
          <w:tcPr>
            <w:tcW w:w="0" w:type="auto"/>
            <w:vMerge w:val="restart"/>
            <w:tcBorders>
              <w:top w:val="nil"/>
              <w:left w:val="single" w:sz="2" w:space="0" w:color="000000"/>
              <w:bottom w:val="single" w:sz="2" w:space="0" w:color="000000"/>
              <w:right w:val="nil"/>
            </w:tcBorders>
            <w:shd w:val="clear" w:color="auto" w:fill="auto"/>
            <w:tcMar>
              <w:left w:w="54" w:type="dxa"/>
            </w:tcMar>
            <w:vAlign w:val="center"/>
          </w:tcPr>
          <w:p w14:paraId="57A0135C" w14:textId="77777777" w:rsidR="00CE5316" w:rsidRPr="00843E76" w:rsidRDefault="00CE5316" w:rsidP="006B6C51">
            <w:pPr>
              <w:pStyle w:val="TableContents"/>
              <w:jc w:val="center"/>
              <w:rPr>
                <w:rFonts w:ascii="Arial Narrow" w:hAnsi="Arial Narrow"/>
                <w:b/>
                <w:bCs/>
                <w:sz w:val="16"/>
                <w:szCs w:val="16"/>
              </w:rPr>
            </w:pPr>
            <w:proofErr w:type="spellStart"/>
            <w:r w:rsidRPr="00843E76">
              <w:rPr>
                <w:rFonts w:ascii="Arial Narrow" w:hAnsi="Arial Narrow"/>
                <w:b/>
                <w:sz w:val="16"/>
                <w:szCs w:val="16"/>
              </w:rPr>
              <w:t>Rnor</w:t>
            </w:r>
            <w:proofErr w:type="spellEnd"/>
          </w:p>
        </w:tc>
        <w:tc>
          <w:tcPr>
            <w:tcW w:w="0" w:type="auto"/>
            <w:tcBorders>
              <w:top w:val="nil"/>
              <w:left w:val="single" w:sz="2" w:space="0" w:color="000000"/>
              <w:bottom w:val="single" w:sz="2" w:space="0" w:color="000000"/>
              <w:right w:val="nil"/>
            </w:tcBorders>
            <w:shd w:val="clear" w:color="auto" w:fill="auto"/>
            <w:tcMar>
              <w:left w:w="54" w:type="dxa"/>
            </w:tcMar>
          </w:tcPr>
          <w:p w14:paraId="33139F18"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CEBPA</w:t>
            </w:r>
          </w:p>
        </w:tc>
        <w:tc>
          <w:tcPr>
            <w:tcW w:w="0" w:type="auto"/>
            <w:tcBorders>
              <w:top w:val="nil"/>
              <w:left w:val="single" w:sz="2" w:space="0" w:color="000000"/>
              <w:bottom w:val="single" w:sz="2" w:space="0" w:color="000000"/>
              <w:right w:val="nil"/>
            </w:tcBorders>
            <w:shd w:val="clear" w:color="auto" w:fill="auto"/>
            <w:tcMar>
              <w:left w:w="54" w:type="dxa"/>
            </w:tcMar>
          </w:tcPr>
          <w:p w14:paraId="12CB1A10" w14:textId="77777777" w:rsidR="00CE5316" w:rsidRPr="00843E76" w:rsidRDefault="00CE5316" w:rsidP="006B6C51">
            <w:pPr>
              <w:rPr>
                <w:rFonts w:ascii="Arial Narrow" w:hAnsi="Arial Narrow"/>
                <w:sz w:val="16"/>
                <w:szCs w:val="16"/>
              </w:rPr>
            </w:pPr>
            <w:proofErr w:type="gramStart"/>
            <w:r w:rsidRPr="00843E76">
              <w:rPr>
                <w:rFonts w:ascii="Arial Narrow" w:hAnsi="Arial Narrow"/>
                <w:sz w:val="16"/>
                <w:szCs w:val="16"/>
              </w:rPr>
              <w:t>rno5</w:t>
            </w:r>
            <w:proofErr w:type="gramEnd"/>
          </w:p>
        </w:tc>
        <w:tc>
          <w:tcPr>
            <w:tcW w:w="0" w:type="auto"/>
            <w:tcBorders>
              <w:top w:val="nil"/>
              <w:left w:val="single" w:sz="2" w:space="0" w:color="000000"/>
              <w:bottom w:val="single" w:sz="2" w:space="0" w:color="000000"/>
              <w:right w:val="nil"/>
            </w:tcBorders>
            <w:shd w:val="clear" w:color="auto" w:fill="auto"/>
            <w:tcMar>
              <w:left w:w="54" w:type="dxa"/>
            </w:tcMar>
          </w:tcPr>
          <w:p w14:paraId="14B39016" w14:textId="77777777" w:rsidR="00CE5316" w:rsidRPr="00843E76" w:rsidRDefault="00CE5316" w:rsidP="006B6C51">
            <w:pPr>
              <w:rPr>
                <w:rFonts w:ascii="Arial Narrow" w:hAnsi="Arial Narrow"/>
                <w:b/>
                <w:bCs/>
                <w:sz w:val="16"/>
                <w:szCs w:val="16"/>
              </w:rPr>
            </w:pPr>
            <w:proofErr w:type="gramStart"/>
            <w:r w:rsidRPr="00843E76">
              <w:rPr>
                <w:rFonts w:ascii="Arial Narrow" w:hAnsi="Arial Narrow"/>
                <w:sz w:val="16"/>
                <w:szCs w:val="16"/>
              </w:rPr>
              <w:t>rno7</w:t>
            </w:r>
            <w:proofErr w:type="gramEnd"/>
          </w:p>
        </w:tc>
        <w:tc>
          <w:tcPr>
            <w:tcW w:w="0" w:type="auto"/>
            <w:tcBorders>
              <w:top w:val="nil"/>
              <w:left w:val="single" w:sz="2" w:space="0" w:color="000000"/>
              <w:bottom w:val="single" w:sz="2" w:space="0" w:color="000000"/>
              <w:right w:val="single" w:sz="2" w:space="0" w:color="000000"/>
            </w:tcBorders>
          </w:tcPr>
          <w:p w14:paraId="47AB5F47" w14:textId="77777777" w:rsidR="00CE5316" w:rsidRPr="00843E76" w:rsidRDefault="00CE5316" w:rsidP="006B6C51">
            <w:pPr>
              <w:rPr>
                <w:rFonts w:ascii="Arial Narrow" w:hAnsi="Arial Narrow"/>
                <w:sz w:val="16"/>
                <w:szCs w:val="16"/>
              </w:rPr>
            </w:pPr>
            <w:r w:rsidRPr="00843E76">
              <w:rPr>
                <w:rFonts w:ascii="Arial Narrow" w:hAnsi="Arial Narrow"/>
                <w:sz w:val="16"/>
                <w:szCs w:val="16"/>
              </w:rPr>
              <w:t>0.94</w:t>
            </w:r>
          </w:p>
        </w:tc>
        <w:tc>
          <w:tcPr>
            <w:tcW w:w="0" w:type="auto"/>
            <w:tcBorders>
              <w:top w:val="nil"/>
              <w:left w:val="single" w:sz="2" w:space="0" w:color="000000"/>
              <w:bottom w:val="single" w:sz="2" w:space="0" w:color="000000"/>
              <w:right w:val="nil"/>
            </w:tcBorders>
            <w:shd w:val="clear" w:color="auto" w:fill="auto"/>
            <w:tcMar>
              <w:left w:w="54" w:type="dxa"/>
            </w:tcMar>
          </w:tcPr>
          <w:p w14:paraId="147304FB" w14:textId="77777777" w:rsidR="00CE5316" w:rsidRPr="00843E76" w:rsidRDefault="00CE5316" w:rsidP="006B6C51">
            <w:pPr>
              <w:pStyle w:val="TableContents"/>
              <w:rPr>
                <w:rFonts w:ascii="Arial Narrow" w:hAnsi="Arial Narrow" w:cs="Tahoma"/>
                <w:sz w:val="16"/>
                <w:szCs w:val="16"/>
              </w:rPr>
            </w:pPr>
            <w:r w:rsidRPr="00843E76">
              <w:rPr>
                <w:rFonts w:ascii="Arial Narrow" w:hAnsi="Arial Narrow"/>
                <w:sz w:val="16"/>
                <w:szCs w:val="16"/>
              </w:rPr>
              <w:t>0.92</w:t>
            </w:r>
          </w:p>
        </w:tc>
        <w:tc>
          <w:tcPr>
            <w:tcW w:w="0" w:type="auto"/>
            <w:tcBorders>
              <w:top w:val="nil"/>
              <w:left w:val="single" w:sz="2" w:space="0" w:color="000000"/>
              <w:bottom w:val="single" w:sz="2" w:space="0" w:color="000000"/>
              <w:right w:val="single" w:sz="2" w:space="0" w:color="000000"/>
            </w:tcBorders>
            <w:shd w:val="clear" w:color="auto" w:fill="auto"/>
            <w:tcMar>
              <w:left w:w="54" w:type="dxa"/>
            </w:tcMar>
          </w:tcPr>
          <w:p w14:paraId="1B92D106" w14:textId="77777777" w:rsidR="00CE5316" w:rsidRPr="00843E76" w:rsidRDefault="00CE5316" w:rsidP="006B6C51">
            <w:pPr>
              <w:pStyle w:val="TableContents"/>
              <w:rPr>
                <w:rFonts w:ascii="Arial Narrow" w:hAnsi="Arial Narrow"/>
                <w:b/>
                <w:bCs/>
                <w:sz w:val="16"/>
                <w:szCs w:val="16"/>
              </w:rPr>
            </w:pPr>
            <w:r w:rsidRPr="00843E76">
              <w:rPr>
                <w:rFonts w:ascii="Arial Narrow" w:hAnsi="Arial Narrow"/>
                <w:sz w:val="16"/>
                <w:szCs w:val="16"/>
              </w:rPr>
              <w:t>1.43</w:t>
            </w:r>
          </w:p>
        </w:tc>
      </w:tr>
      <w:tr w:rsidR="00CE5316" w:rsidRPr="00843E76" w14:paraId="41A0C08B" w14:textId="77777777" w:rsidTr="00843E76">
        <w:trPr>
          <w:jc w:val="center"/>
        </w:trPr>
        <w:tc>
          <w:tcPr>
            <w:tcW w:w="0" w:type="auto"/>
            <w:vMerge/>
            <w:tcBorders>
              <w:top w:val="nil"/>
              <w:left w:val="single" w:sz="2" w:space="0" w:color="000000"/>
              <w:bottom w:val="single" w:sz="2" w:space="0" w:color="000000"/>
              <w:right w:val="nil"/>
            </w:tcBorders>
            <w:shd w:val="clear" w:color="auto" w:fill="auto"/>
            <w:tcMar>
              <w:left w:w="54" w:type="dxa"/>
            </w:tcMar>
            <w:vAlign w:val="center"/>
          </w:tcPr>
          <w:p w14:paraId="71BAFA86" w14:textId="77777777" w:rsidR="00CE5316" w:rsidRPr="00843E76" w:rsidRDefault="00CE5316" w:rsidP="006B6C51">
            <w:pPr>
              <w:jc w:val="center"/>
              <w:rPr>
                <w:rFonts w:ascii="Arial Narrow" w:hAnsi="Arial Narrow"/>
                <w:b/>
                <w:sz w:val="16"/>
                <w:szCs w:val="16"/>
              </w:rPr>
            </w:pPr>
          </w:p>
        </w:tc>
        <w:tc>
          <w:tcPr>
            <w:tcW w:w="0" w:type="auto"/>
            <w:tcBorders>
              <w:top w:val="nil"/>
              <w:left w:val="single" w:sz="2" w:space="0" w:color="000000"/>
              <w:bottom w:val="single" w:sz="2" w:space="0" w:color="000000"/>
              <w:right w:val="nil"/>
            </w:tcBorders>
            <w:shd w:val="clear" w:color="auto" w:fill="auto"/>
            <w:tcMar>
              <w:left w:w="54" w:type="dxa"/>
            </w:tcMar>
          </w:tcPr>
          <w:p w14:paraId="2D29CC5C"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HNF4A</w:t>
            </w:r>
          </w:p>
        </w:tc>
        <w:tc>
          <w:tcPr>
            <w:tcW w:w="0" w:type="auto"/>
            <w:tcBorders>
              <w:top w:val="nil"/>
              <w:left w:val="single" w:sz="2" w:space="0" w:color="000000"/>
              <w:bottom w:val="single" w:sz="2" w:space="0" w:color="000000"/>
              <w:right w:val="nil"/>
            </w:tcBorders>
            <w:shd w:val="clear" w:color="auto" w:fill="auto"/>
            <w:tcMar>
              <w:left w:w="54" w:type="dxa"/>
            </w:tcMar>
          </w:tcPr>
          <w:p w14:paraId="3791ABA1" w14:textId="77777777" w:rsidR="00CE5316" w:rsidRPr="00843E76" w:rsidRDefault="00CE5316" w:rsidP="006B6C51">
            <w:pPr>
              <w:rPr>
                <w:rFonts w:ascii="Arial Narrow" w:hAnsi="Arial Narrow"/>
                <w:sz w:val="16"/>
                <w:szCs w:val="16"/>
              </w:rPr>
            </w:pPr>
            <w:proofErr w:type="gramStart"/>
            <w:r w:rsidRPr="00843E76">
              <w:rPr>
                <w:rFonts w:ascii="Arial Narrow" w:hAnsi="Arial Narrow"/>
                <w:sz w:val="16"/>
                <w:szCs w:val="16"/>
              </w:rPr>
              <w:t>rno5</w:t>
            </w:r>
            <w:proofErr w:type="gramEnd"/>
          </w:p>
        </w:tc>
        <w:tc>
          <w:tcPr>
            <w:tcW w:w="0" w:type="auto"/>
            <w:tcBorders>
              <w:top w:val="nil"/>
              <w:left w:val="single" w:sz="2" w:space="0" w:color="000000"/>
              <w:bottom w:val="single" w:sz="2" w:space="0" w:color="000000"/>
              <w:right w:val="nil"/>
            </w:tcBorders>
            <w:shd w:val="clear" w:color="auto" w:fill="auto"/>
            <w:tcMar>
              <w:left w:w="54" w:type="dxa"/>
            </w:tcMar>
          </w:tcPr>
          <w:p w14:paraId="6A7220E5" w14:textId="77777777" w:rsidR="00CE5316" w:rsidRPr="00843E76" w:rsidRDefault="00CE5316" w:rsidP="006B6C51">
            <w:pPr>
              <w:rPr>
                <w:rFonts w:ascii="Arial Narrow" w:hAnsi="Arial Narrow"/>
                <w:b/>
                <w:bCs/>
                <w:sz w:val="16"/>
                <w:szCs w:val="16"/>
              </w:rPr>
            </w:pPr>
            <w:proofErr w:type="gramStart"/>
            <w:r w:rsidRPr="00843E76">
              <w:rPr>
                <w:rFonts w:ascii="Arial Narrow" w:hAnsi="Arial Narrow"/>
                <w:sz w:val="16"/>
                <w:szCs w:val="16"/>
              </w:rPr>
              <w:t>rno7</w:t>
            </w:r>
            <w:proofErr w:type="gramEnd"/>
          </w:p>
        </w:tc>
        <w:tc>
          <w:tcPr>
            <w:tcW w:w="0" w:type="auto"/>
            <w:tcBorders>
              <w:top w:val="nil"/>
              <w:left w:val="single" w:sz="2" w:space="0" w:color="000000"/>
              <w:bottom w:val="single" w:sz="2" w:space="0" w:color="000000"/>
              <w:right w:val="single" w:sz="2" w:space="0" w:color="000000"/>
            </w:tcBorders>
          </w:tcPr>
          <w:p w14:paraId="3764D020" w14:textId="77777777" w:rsidR="00CE5316" w:rsidRPr="00843E76" w:rsidRDefault="00CE5316" w:rsidP="006B6C51">
            <w:pPr>
              <w:rPr>
                <w:rFonts w:ascii="Arial Narrow" w:hAnsi="Arial Narrow"/>
                <w:sz w:val="16"/>
                <w:szCs w:val="16"/>
              </w:rPr>
            </w:pPr>
            <w:r w:rsidRPr="00843E76">
              <w:rPr>
                <w:rFonts w:ascii="Arial Narrow" w:hAnsi="Arial Narrow"/>
                <w:sz w:val="16"/>
                <w:szCs w:val="16"/>
              </w:rPr>
              <w:t>0.92</w:t>
            </w:r>
          </w:p>
        </w:tc>
        <w:tc>
          <w:tcPr>
            <w:tcW w:w="0" w:type="auto"/>
            <w:tcBorders>
              <w:top w:val="nil"/>
              <w:left w:val="single" w:sz="2" w:space="0" w:color="000000"/>
              <w:bottom w:val="single" w:sz="2" w:space="0" w:color="000000"/>
              <w:right w:val="nil"/>
            </w:tcBorders>
            <w:shd w:val="clear" w:color="auto" w:fill="auto"/>
            <w:tcMar>
              <w:left w:w="54" w:type="dxa"/>
            </w:tcMar>
          </w:tcPr>
          <w:p w14:paraId="31913AC9" w14:textId="77777777" w:rsidR="00CE5316" w:rsidRPr="00843E76" w:rsidRDefault="00CE5316" w:rsidP="006B6C51">
            <w:pPr>
              <w:pStyle w:val="TableContents"/>
              <w:rPr>
                <w:rFonts w:ascii="Arial Narrow" w:hAnsi="Arial Narrow" w:cs="Tahoma"/>
                <w:sz w:val="16"/>
                <w:szCs w:val="16"/>
              </w:rPr>
            </w:pPr>
            <w:r w:rsidRPr="00843E76">
              <w:rPr>
                <w:rFonts w:ascii="Arial Narrow" w:hAnsi="Arial Narrow"/>
                <w:sz w:val="16"/>
                <w:szCs w:val="16"/>
              </w:rPr>
              <w:t>0.86</w:t>
            </w:r>
          </w:p>
        </w:tc>
        <w:tc>
          <w:tcPr>
            <w:tcW w:w="0" w:type="auto"/>
            <w:tcBorders>
              <w:top w:val="nil"/>
              <w:left w:val="single" w:sz="2" w:space="0" w:color="000000"/>
              <w:bottom w:val="single" w:sz="2" w:space="0" w:color="000000"/>
              <w:right w:val="single" w:sz="2" w:space="0" w:color="000000"/>
            </w:tcBorders>
            <w:shd w:val="clear" w:color="auto" w:fill="auto"/>
            <w:tcMar>
              <w:left w:w="54" w:type="dxa"/>
            </w:tcMar>
          </w:tcPr>
          <w:p w14:paraId="2B88FEB9" w14:textId="77777777" w:rsidR="00CE5316" w:rsidRPr="00843E76" w:rsidRDefault="00CE5316" w:rsidP="006B6C51">
            <w:pPr>
              <w:pStyle w:val="TableContents"/>
              <w:rPr>
                <w:rFonts w:ascii="Arial Narrow" w:hAnsi="Arial Narrow"/>
                <w:b/>
                <w:bCs/>
                <w:sz w:val="16"/>
                <w:szCs w:val="16"/>
              </w:rPr>
            </w:pPr>
            <w:r w:rsidRPr="00843E76">
              <w:rPr>
                <w:rFonts w:ascii="Arial Narrow" w:hAnsi="Arial Narrow"/>
                <w:sz w:val="16"/>
                <w:szCs w:val="16"/>
              </w:rPr>
              <w:t>1.57</w:t>
            </w:r>
          </w:p>
        </w:tc>
      </w:tr>
      <w:tr w:rsidR="00CE5316" w:rsidRPr="00843E76" w14:paraId="3C78B473" w14:textId="77777777" w:rsidTr="00843E76">
        <w:trPr>
          <w:jc w:val="center"/>
        </w:trPr>
        <w:tc>
          <w:tcPr>
            <w:tcW w:w="0" w:type="auto"/>
            <w:vMerge/>
            <w:tcBorders>
              <w:top w:val="nil"/>
              <w:left w:val="single" w:sz="2" w:space="0" w:color="000000"/>
              <w:bottom w:val="single" w:sz="2" w:space="0" w:color="000000"/>
              <w:right w:val="nil"/>
            </w:tcBorders>
            <w:shd w:val="clear" w:color="auto" w:fill="auto"/>
            <w:tcMar>
              <w:left w:w="54" w:type="dxa"/>
            </w:tcMar>
            <w:vAlign w:val="center"/>
          </w:tcPr>
          <w:p w14:paraId="4F077D52" w14:textId="77777777" w:rsidR="00CE5316" w:rsidRPr="00843E76" w:rsidRDefault="00CE5316" w:rsidP="006B6C51">
            <w:pPr>
              <w:jc w:val="center"/>
              <w:rPr>
                <w:rFonts w:ascii="Arial Narrow" w:hAnsi="Arial Narrow"/>
                <w:b/>
                <w:sz w:val="16"/>
                <w:szCs w:val="16"/>
              </w:rPr>
            </w:pPr>
          </w:p>
        </w:tc>
        <w:tc>
          <w:tcPr>
            <w:tcW w:w="0" w:type="auto"/>
            <w:tcBorders>
              <w:top w:val="nil"/>
              <w:left w:val="single" w:sz="2" w:space="0" w:color="000000"/>
              <w:bottom w:val="single" w:sz="2" w:space="0" w:color="000000"/>
              <w:right w:val="nil"/>
            </w:tcBorders>
            <w:shd w:val="clear" w:color="auto" w:fill="auto"/>
            <w:tcMar>
              <w:left w:w="54" w:type="dxa"/>
            </w:tcMar>
          </w:tcPr>
          <w:p w14:paraId="6D5F910C"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FOXA1</w:t>
            </w:r>
          </w:p>
        </w:tc>
        <w:tc>
          <w:tcPr>
            <w:tcW w:w="0" w:type="auto"/>
            <w:tcBorders>
              <w:top w:val="nil"/>
              <w:left w:val="single" w:sz="2" w:space="0" w:color="000000"/>
              <w:bottom w:val="single" w:sz="2" w:space="0" w:color="000000"/>
              <w:right w:val="nil"/>
            </w:tcBorders>
            <w:shd w:val="clear" w:color="auto" w:fill="auto"/>
            <w:tcMar>
              <w:left w:w="54" w:type="dxa"/>
            </w:tcMar>
          </w:tcPr>
          <w:p w14:paraId="064C6689" w14:textId="77777777" w:rsidR="00CE5316" w:rsidRPr="00843E76" w:rsidRDefault="00CE5316" w:rsidP="006B6C51">
            <w:pPr>
              <w:rPr>
                <w:rFonts w:ascii="Arial Narrow" w:hAnsi="Arial Narrow"/>
                <w:b/>
                <w:bCs/>
                <w:sz w:val="16"/>
                <w:szCs w:val="16"/>
              </w:rPr>
            </w:pPr>
            <w:proofErr w:type="gramStart"/>
            <w:r w:rsidRPr="00843E76">
              <w:rPr>
                <w:rFonts w:ascii="Arial Narrow" w:hAnsi="Arial Narrow"/>
                <w:sz w:val="16"/>
                <w:szCs w:val="16"/>
              </w:rPr>
              <w:t>rno5</w:t>
            </w:r>
            <w:proofErr w:type="gramEnd"/>
          </w:p>
        </w:tc>
        <w:tc>
          <w:tcPr>
            <w:tcW w:w="0" w:type="auto"/>
            <w:tcBorders>
              <w:top w:val="nil"/>
              <w:left w:val="single" w:sz="2" w:space="0" w:color="000000"/>
              <w:bottom w:val="single" w:sz="2" w:space="0" w:color="000000"/>
              <w:right w:val="nil"/>
            </w:tcBorders>
            <w:shd w:val="clear" w:color="auto" w:fill="auto"/>
            <w:tcMar>
              <w:left w:w="54" w:type="dxa"/>
            </w:tcMar>
          </w:tcPr>
          <w:p w14:paraId="3C063BE9" w14:textId="77777777" w:rsidR="00CE5316" w:rsidRPr="00843E76" w:rsidRDefault="00CE5316" w:rsidP="006B6C51">
            <w:pPr>
              <w:rPr>
                <w:rFonts w:ascii="Arial Narrow" w:hAnsi="Arial Narrow"/>
                <w:b/>
                <w:bCs/>
                <w:sz w:val="16"/>
                <w:szCs w:val="16"/>
              </w:rPr>
            </w:pPr>
            <w:proofErr w:type="gramStart"/>
            <w:r w:rsidRPr="00843E76">
              <w:rPr>
                <w:rFonts w:ascii="Arial Narrow" w:hAnsi="Arial Narrow"/>
                <w:sz w:val="16"/>
                <w:szCs w:val="16"/>
              </w:rPr>
              <w:t>rnor8</w:t>
            </w:r>
            <w:proofErr w:type="gramEnd"/>
          </w:p>
        </w:tc>
        <w:tc>
          <w:tcPr>
            <w:tcW w:w="0" w:type="auto"/>
            <w:tcBorders>
              <w:top w:val="nil"/>
              <w:left w:val="single" w:sz="2" w:space="0" w:color="000000"/>
              <w:bottom w:val="single" w:sz="2" w:space="0" w:color="000000"/>
              <w:right w:val="single" w:sz="2" w:space="0" w:color="000000"/>
            </w:tcBorders>
          </w:tcPr>
          <w:p w14:paraId="56351E94" w14:textId="77777777" w:rsidR="00CE5316" w:rsidRPr="00843E76" w:rsidRDefault="00CE5316" w:rsidP="006B6C51">
            <w:pPr>
              <w:rPr>
                <w:rFonts w:ascii="Arial Narrow" w:hAnsi="Arial Narrow"/>
                <w:sz w:val="16"/>
                <w:szCs w:val="16"/>
              </w:rPr>
            </w:pPr>
            <w:r w:rsidRPr="00843E76">
              <w:rPr>
                <w:rFonts w:ascii="Arial Narrow" w:hAnsi="Arial Narrow"/>
                <w:sz w:val="16"/>
                <w:szCs w:val="16"/>
              </w:rPr>
              <w:t>0.91</w:t>
            </w:r>
          </w:p>
        </w:tc>
        <w:tc>
          <w:tcPr>
            <w:tcW w:w="0" w:type="auto"/>
            <w:tcBorders>
              <w:top w:val="nil"/>
              <w:left w:val="single" w:sz="2" w:space="0" w:color="000000"/>
              <w:bottom w:val="single" w:sz="2" w:space="0" w:color="000000"/>
              <w:right w:val="nil"/>
            </w:tcBorders>
            <w:shd w:val="clear" w:color="auto" w:fill="auto"/>
            <w:tcMar>
              <w:left w:w="54" w:type="dxa"/>
            </w:tcMar>
          </w:tcPr>
          <w:p w14:paraId="4EE2F1CD" w14:textId="77777777" w:rsidR="00CE5316" w:rsidRPr="00843E76" w:rsidRDefault="00CE5316" w:rsidP="006B6C51">
            <w:pPr>
              <w:pStyle w:val="TableContents"/>
              <w:rPr>
                <w:rFonts w:ascii="Arial Narrow" w:hAnsi="Arial Narrow" w:cs="Tahoma"/>
                <w:sz w:val="16"/>
                <w:szCs w:val="16"/>
              </w:rPr>
            </w:pPr>
            <w:r w:rsidRPr="00843E76">
              <w:rPr>
                <w:rFonts w:ascii="Arial Narrow" w:hAnsi="Arial Narrow"/>
                <w:sz w:val="16"/>
                <w:szCs w:val="16"/>
              </w:rPr>
              <w:t>0.98</w:t>
            </w:r>
          </w:p>
        </w:tc>
        <w:tc>
          <w:tcPr>
            <w:tcW w:w="0" w:type="auto"/>
            <w:tcBorders>
              <w:top w:val="nil"/>
              <w:left w:val="single" w:sz="2" w:space="0" w:color="000000"/>
              <w:bottom w:val="single" w:sz="2" w:space="0" w:color="000000"/>
              <w:right w:val="single" w:sz="2" w:space="0" w:color="000000"/>
            </w:tcBorders>
            <w:shd w:val="clear" w:color="auto" w:fill="auto"/>
            <w:tcMar>
              <w:left w:w="54" w:type="dxa"/>
            </w:tcMar>
          </w:tcPr>
          <w:p w14:paraId="73631DBC" w14:textId="77777777" w:rsidR="00CE5316" w:rsidRPr="00843E76" w:rsidRDefault="00CE5316" w:rsidP="006B6C51">
            <w:pPr>
              <w:pStyle w:val="TableContents"/>
              <w:rPr>
                <w:rFonts w:ascii="Arial Narrow" w:hAnsi="Arial Narrow"/>
                <w:b/>
                <w:bCs/>
                <w:sz w:val="16"/>
                <w:szCs w:val="16"/>
              </w:rPr>
            </w:pPr>
            <w:r w:rsidRPr="00843E76">
              <w:rPr>
                <w:rFonts w:ascii="Arial Narrow" w:hAnsi="Arial Narrow"/>
                <w:sz w:val="16"/>
                <w:szCs w:val="16"/>
              </w:rPr>
              <w:t>1.27</w:t>
            </w:r>
          </w:p>
        </w:tc>
      </w:tr>
      <w:tr w:rsidR="00CE5316" w:rsidRPr="00843E76" w14:paraId="5E9405C0" w14:textId="77777777" w:rsidTr="00843E76">
        <w:trPr>
          <w:jc w:val="center"/>
        </w:trPr>
        <w:tc>
          <w:tcPr>
            <w:tcW w:w="0" w:type="auto"/>
            <w:vMerge/>
            <w:tcBorders>
              <w:top w:val="nil"/>
              <w:left w:val="single" w:sz="2" w:space="0" w:color="000000"/>
              <w:bottom w:val="single" w:sz="2" w:space="0" w:color="000000"/>
              <w:right w:val="nil"/>
            </w:tcBorders>
            <w:shd w:val="clear" w:color="auto" w:fill="auto"/>
            <w:tcMar>
              <w:left w:w="54" w:type="dxa"/>
            </w:tcMar>
            <w:vAlign w:val="center"/>
          </w:tcPr>
          <w:p w14:paraId="7DAF830E" w14:textId="77777777" w:rsidR="00CE5316" w:rsidRPr="00843E76" w:rsidRDefault="00CE5316" w:rsidP="006B6C51">
            <w:pPr>
              <w:jc w:val="center"/>
              <w:rPr>
                <w:rFonts w:ascii="Arial Narrow" w:hAnsi="Arial Narrow"/>
                <w:b/>
                <w:sz w:val="16"/>
                <w:szCs w:val="16"/>
              </w:rPr>
            </w:pPr>
          </w:p>
        </w:tc>
        <w:tc>
          <w:tcPr>
            <w:tcW w:w="0" w:type="auto"/>
            <w:tcBorders>
              <w:top w:val="nil"/>
              <w:left w:val="single" w:sz="2" w:space="0" w:color="000000"/>
              <w:bottom w:val="single" w:sz="2" w:space="0" w:color="000000"/>
              <w:right w:val="nil"/>
            </w:tcBorders>
            <w:shd w:val="clear" w:color="auto" w:fill="auto"/>
            <w:tcMar>
              <w:left w:w="54" w:type="dxa"/>
            </w:tcMar>
          </w:tcPr>
          <w:p w14:paraId="5143A3C6"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ONECUT1</w:t>
            </w:r>
          </w:p>
        </w:tc>
        <w:tc>
          <w:tcPr>
            <w:tcW w:w="0" w:type="auto"/>
            <w:tcBorders>
              <w:top w:val="nil"/>
              <w:left w:val="single" w:sz="2" w:space="0" w:color="000000"/>
              <w:bottom w:val="single" w:sz="2" w:space="0" w:color="000000"/>
              <w:right w:val="nil"/>
            </w:tcBorders>
            <w:shd w:val="clear" w:color="auto" w:fill="auto"/>
            <w:tcMar>
              <w:left w:w="54" w:type="dxa"/>
            </w:tcMar>
          </w:tcPr>
          <w:p w14:paraId="2AEECE27" w14:textId="77777777" w:rsidR="00CE5316" w:rsidRPr="00843E76" w:rsidRDefault="00CE5316" w:rsidP="006B6C51">
            <w:pPr>
              <w:rPr>
                <w:rFonts w:ascii="Arial Narrow" w:hAnsi="Arial Narrow"/>
                <w:b/>
                <w:bCs/>
                <w:sz w:val="16"/>
                <w:szCs w:val="16"/>
              </w:rPr>
            </w:pPr>
            <w:proofErr w:type="gramStart"/>
            <w:r w:rsidRPr="00843E76">
              <w:rPr>
                <w:rFonts w:ascii="Arial Narrow" w:hAnsi="Arial Narrow"/>
                <w:sz w:val="16"/>
                <w:szCs w:val="16"/>
              </w:rPr>
              <w:t>rno5</w:t>
            </w:r>
            <w:proofErr w:type="gramEnd"/>
          </w:p>
        </w:tc>
        <w:tc>
          <w:tcPr>
            <w:tcW w:w="0" w:type="auto"/>
            <w:tcBorders>
              <w:top w:val="nil"/>
              <w:left w:val="single" w:sz="2" w:space="0" w:color="000000"/>
              <w:bottom w:val="single" w:sz="2" w:space="0" w:color="000000"/>
              <w:right w:val="nil"/>
            </w:tcBorders>
            <w:shd w:val="clear" w:color="auto" w:fill="auto"/>
            <w:tcMar>
              <w:left w:w="54" w:type="dxa"/>
            </w:tcMar>
          </w:tcPr>
          <w:p w14:paraId="2667853D" w14:textId="77777777" w:rsidR="00CE5316" w:rsidRPr="00843E76" w:rsidRDefault="00CE5316" w:rsidP="006B6C51">
            <w:pPr>
              <w:rPr>
                <w:rFonts w:ascii="Arial Narrow" w:hAnsi="Arial Narrow"/>
                <w:b/>
                <w:bCs/>
                <w:sz w:val="16"/>
                <w:szCs w:val="16"/>
              </w:rPr>
            </w:pPr>
            <w:proofErr w:type="gramStart"/>
            <w:r w:rsidRPr="00843E76">
              <w:rPr>
                <w:rFonts w:ascii="Arial Narrow" w:hAnsi="Arial Narrow"/>
                <w:sz w:val="16"/>
                <w:szCs w:val="16"/>
              </w:rPr>
              <w:t>rno8</w:t>
            </w:r>
            <w:proofErr w:type="gramEnd"/>
          </w:p>
        </w:tc>
        <w:tc>
          <w:tcPr>
            <w:tcW w:w="0" w:type="auto"/>
            <w:tcBorders>
              <w:top w:val="nil"/>
              <w:left w:val="single" w:sz="2" w:space="0" w:color="000000"/>
              <w:bottom w:val="single" w:sz="2" w:space="0" w:color="000000"/>
              <w:right w:val="single" w:sz="2" w:space="0" w:color="000000"/>
            </w:tcBorders>
          </w:tcPr>
          <w:p w14:paraId="6C6F2B2E"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0.86</w:t>
            </w:r>
          </w:p>
        </w:tc>
        <w:tc>
          <w:tcPr>
            <w:tcW w:w="0" w:type="auto"/>
            <w:tcBorders>
              <w:top w:val="nil"/>
              <w:left w:val="single" w:sz="2" w:space="0" w:color="000000"/>
              <w:bottom w:val="single" w:sz="2" w:space="0" w:color="000000"/>
              <w:right w:val="nil"/>
            </w:tcBorders>
            <w:shd w:val="clear" w:color="auto" w:fill="auto"/>
            <w:tcMar>
              <w:left w:w="54" w:type="dxa"/>
            </w:tcMar>
          </w:tcPr>
          <w:p w14:paraId="7FD8827C" w14:textId="77777777" w:rsidR="00CE5316" w:rsidRPr="00843E76" w:rsidRDefault="00CE5316" w:rsidP="006B6C51">
            <w:pPr>
              <w:pStyle w:val="TableContents"/>
              <w:rPr>
                <w:rFonts w:ascii="Arial Narrow" w:hAnsi="Arial Narrow" w:cs="Tahoma"/>
                <w:sz w:val="16"/>
                <w:szCs w:val="16"/>
              </w:rPr>
            </w:pPr>
            <w:r w:rsidRPr="00843E76">
              <w:rPr>
                <w:rFonts w:ascii="Arial Narrow" w:hAnsi="Arial Narrow"/>
                <w:sz w:val="16"/>
                <w:szCs w:val="16"/>
              </w:rPr>
              <w:t>1.07</w:t>
            </w:r>
          </w:p>
        </w:tc>
        <w:tc>
          <w:tcPr>
            <w:tcW w:w="0" w:type="auto"/>
            <w:tcBorders>
              <w:top w:val="nil"/>
              <w:left w:val="single" w:sz="2" w:space="0" w:color="000000"/>
              <w:bottom w:val="single" w:sz="2" w:space="0" w:color="000000"/>
              <w:right w:val="single" w:sz="2" w:space="0" w:color="000000"/>
            </w:tcBorders>
            <w:shd w:val="clear" w:color="auto" w:fill="auto"/>
            <w:tcMar>
              <w:left w:w="54" w:type="dxa"/>
            </w:tcMar>
          </w:tcPr>
          <w:p w14:paraId="3012DC23" w14:textId="77777777" w:rsidR="00CE5316" w:rsidRPr="00843E76" w:rsidRDefault="00CE5316" w:rsidP="006B6C51">
            <w:pPr>
              <w:pStyle w:val="TableContents"/>
              <w:rPr>
                <w:rFonts w:ascii="Arial Narrow" w:hAnsi="Arial Narrow"/>
                <w:b/>
                <w:bCs/>
                <w:sz w:val="16"/>
                <w:szCs w:val="16"/>
              </w:rPr>
            </w:pPr>
            <w:r w:rsidRPr="00843E76">
              <w:rPr>
                <w:rFonts w:ascii="Arial Narrow" w:hAnsi="Arial Narrow"/>
                <w:sz w:val="16"/>
                <w:szCs w:val="16"/>
              </w:rPr>
              <w:t>1.37</w:t>
            </w:r>
          </w:p>
        </w:tc>
      </w:tr>
      <w:tr w:rsidR="00CE5316" w:rsidRPr="00843E76" w14:paraId="5ABFA2DD" w14:textId="77777777" w:rsidTr="00843E76">
        <w:trPr>
          <w:jc w:val="center"/>
        </w:trPr>
        <w:tc>
          <w:tcPr>
            <w:tcW w:w="0" w:type="auto"/>
            <w:vMerge w:val="restart"/>
            <w:tcBorders>
              <w:top w:val="nil"/>
              <w:left w:val="single" w:sz="2" w:space="0" w:color="000000"/>
              <w:bottom w:val="single" w:sz="2" w:space="0" w:color="000000"/>
              <w:right w:val="nil"/>
            </w:tcBorders>
            <w:shd w:val="clear" w:color="auto" w:fill="auto"/>
            <w:tcMar>
              <w:left w:w="54" w:type="dxa"/>
            </w:tcMar>
            <w:vAlign w:val="center"/>
          </w:tcPr>
          <w:p w14:paraId="6FAD8B30" w14:textId="77777777" w:rsidR="00CE5316" w:rsidRPr="00843E76" w:rsidRDefault="00CE5316" w:rsidP="006B6C51">
            <w:pPr>
              <w:pStyle w:val="TableContents"/>
              <w:jc w:val="center"/>
              <w:rPr>
                <w:rFonts w:ascii="Arial Narrow" w:hAnsi="Arial Narrow"/>
                <w:b/>
                <w:bCs/>
                <w:sz w:val="16"/>
                <w:szCs w:val="16"/>
              </w:rPr>
            </w:pPr>
            <w:proofErr w:type="spellStart"/>
            <w:r w:rsidRPr="00843E76">
              <w:rPr>
                <w:rFonts w:ascii="Arial Narrow" w:hAnsi="Arial Narrow"/>
                <w:b/>
                <w:sz w:val="16"/>
                <w:szCs w:val="16"/>
              </w:rPr>
              <w:t>Cfam</w:t>
            </w:r>
            <w:proofErr w:type="spellEnd"/>
          </w:p>
        </w:tc>
        <w:tc>
          <w:tcPr>
            <w:tcW w:w="0" w:type="auto"/>
            <w:tcBorders>
              <w:top w:val="nil"/>
              <w:left w:val="single" w:sz="2" w:space="0" w:color="000000"/>
              <w:bottom w:val="single" w:sz="2" w:space="0" w:color="000000"/>
              <w:right w:val="nil"/>
            </w:tcBorders>
            <w:shd w:val="clear" w:color="auto" w:fill="auto"/>
            <w:tcMar>
              <w:left w:w="54" w:type="dxa"/>
            </w:tcMar>
          </w:tcPr>
          <w:p w14:paraId="6FC1949D"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CEBPA</w:t>
            </w:r>
          </w:p>
        </w:tc>
        <w:tc>
          <w:tcPr>
            <w:tcW w:w="0" w:type="auto"/>
            <w:tcBorders>
              <w:top w:val="nil"/>
              <w:left w:val="single" w:sz="2" w:space="0" w:color="000000"/>
              <w:bottom w:val="single" w:sz="2" w:space="0" w:color="000000"/>
              <w:right w:val="nil"/>
            </w:tcBorders>
            <w:shd w:val="clear" w:color="auto" w:fill="auto"/>
            <w:tcMar>
              <w:left w:w="54" w:type="dxa"/>
            </w:tcMar>
          </w:tcPr>
          <w:p w14:paraId="706F45B1" w14:textId="77777777" w:rsidR="00CE5316" w:rsidRPr="00843E76" w:rsidRDefault="00CE5316" w:rsidP="006B6C51">
            <w:pPr>
              <w:rPr>
                <w:rFonts w:ascii="Arial Narrow" w:hAnsi="Arial Narrow"/>
                <w:sz w:val="16"/>
                <w:szCs w:val="16"/>
              </w:rPr>
            </w:pPr>
            <w:proofErr w:type="gramStart"/>
            <w:r w:rsidRPr="00843E76">
              <w:rPr>
                <w:rFonts w:ascii="Arial Narrow" w:hAnsi="Arial Narrow"/>
                <w:sz w:val="16"/>
                <w:szCs w:val="16"/>
              </w:rPr>
              <w:t>cfa3</w:t>
            </w:r>
            <w:proofErr w:type="gramEnd"/>
          </w:p>
        </w:tc>
        <w:tc>
          <w:tcPr>
            <w:tcW w:w="0" w:type="auto"/>
            <w:tcBorders>
              <w:top w:val="nil"/>
              <w:left w:val="single" w:sz="2" w:space="0" w:color="000000"/>
              <w:bottom w:val="single" w:sz="2" w:space="0" w:color="000000"/>
              <w:right w:val="nil"/>
            </w:tcBorders>
            <w:shd w:val="clear" w:color="auto" w:fill="auto"/>
            <w:tcMar>
              <w:left w:w="54" w:type="dxa"/>
            </w:tcMar>
          </w:tcPr>
          <w:p w14:paraId="77D17E79" w14:textId="77777777" w:rsidR="00CE5316" w:rsidRPr="00843E76" w:rsidRDefault="00CE5316" w:rsidP="006B6C51">
            <w:pPr>
              <w:rPr>
                <w:rFonts w:ascii="Arial Narrow" w:hAnsi="Arial Narrow"/>
                <w:b/>
                <w:bCs/>
                <w:sz w:val="16"/>
                <w:szCs w:val="16"/>
              </w:rPr>
            </w:pPr>
            <w:proofErr w:type="gramStart"/>
            <w:r w:rsidRPr="00843E76">
              <w:rPr>
                <w:rFonts w:ascii="Arial Narrow" w:hAnsi="Arial Narrow"/>
                <w:sz w:val="16"/>
                <w:szCs w:val="16"/>
              </w:rPr>
              <w:t>cfa4</w:t>
            </w:r>
            <w:proofErr w:type="gramEnd"/>
          </w:p>
        </w:tc>
        <w:tc>
          <w:tcPr>
            <w:tcW w:w="0" w:type="auto"/>
            <w:tcBorders>
              <w:top w:val="nil"/>
              <w:left w:val="single" w:sz="2" w:space="0" w:color="000000"/>
              <w:bottom w:val="single" w:sz="2" w:space="0" w:color="000000"/>
              <w:right w:val="single" w:sz="2" w:space="0" w:color="000000"/>
            </w:tcBorders>
          </w:tcPr>
          <w:p w14:paraId="3AEDECCE" w14:textId="77777777" w:rsidR="00CE5316" w:rsidRPr="00843E76" w:rsidRDefault="00CE5316" w:rsidP="006B6C51">
            <w:pPr>
              <w:rPr>
                <w:rFonts w:ascii="Arial Narrow" w:hAnsi="Arial Narrow"/>
                <w:sz w:val="16"/>
                <w:szCs w:val="16"/>
              </w:rPr>
            </w:pPr>
            <w:r w:rsidRPr="00843E76">
              <w:rPr>
                <w:rFonts w:ascii="Arial Narrow" w:hAnsi="Arial Narrow"/>
                <w:sz w:val="16"/>
                <w:szCs w:val="16"/>
              </w:rPr>
              <w:t>0.96</w:t>
            </w:r>
          </w:p>
        </w:tc>
        <w:tc>
          <w:tcPr>
            <w:tcW w:w="0" w:type="auto"/>
            <w:tcBorders>
              <w:top w:val="nil"/>
              <w:left w:val="single" w:sz="2" w:space="0" w:color="000000"/>
              <w:bottom w:val="single" w:sz="2" w:space="0" w:color="000000"/>
              <w:right w:val="nil"/>
            </w:tcBorders>
            <w:shd w:val="clear" w:color="auto" w:fill="auto"/>
            <w:tcMar>
              <w:left w:w="54" w:type="dxa"/>
            </w:tcMar>
          </w:tcPr>
          <w:p w14:paraId="54A2769F" w14:textId="77777777" w:rsidR="00CE5316" w:rsidRPr="00843E76" w:rsidRDefault="00CE5316" w:rsidP="006B6C51">
            <w:pPr>
              <w:pStyle w:val="TableContents"/>
              <w:rPr>
                <w:rFonts w:ascii="Arial Narrow" w:hAnsi="Arial Narrow" w:cs="Tahoma"/>
                <w:sz w:val="16"/>
                <w:szCs w:val="16"/>
              </w:rPr>
            </w:pPr>
            <w:r w:rsidRPr="00843E76">
              <w:rPr>
                <w:rFonts w:ascii="Arial Narrow" w:hAnsi="Arial Narrow"/>
                <w:sz w:val="16"/>
                <w:szCs w:val="16"/>
              </w:rPr>
              <w:t>0.97</w:t>
            </w:r>
          </w:p>
        </w:tc>
        <w:tc>
          <w:tcPr>
            <w:tcW w:w="0" w:type="auto"/>
            <w:tcBorders>
              <w:top w:val="nil"/>
              <w:left w:val="single" w:sz="2" w:space="0" w:color="000000"/>
              <w:bottom w:val="single" w:sz="2" w:space="0" w:color="000000"/>
              <w:right w:val="single" w:sz="2" w:space="0" w:color="000000"/>
            </w:tcBorders>
            <w:shd w:val="clear" w:color="auto" w:fill="auto"/>
            <w:tcMar>
              <w:left w:w="54" w:type="dxa"/>
            </w:tcMar>
          </w:tcPr>
          <w:p w14:paraId="77AD9F27" w14:textId="77777777" w:rsidR="00CE5316" w:rsidRPr="00843E76" w:rsidRDefault="00CE5316" w:rsidP="006B6C51">
            <w:pPr>
              <w:pStyle w:val="TableContents"/>
              <w:rPr>
                <w:rFonts w:ascii="Arial Narrow" w:hAnsi="Arial Narrow"/>
                <w:b/>
                <w:bCs/>
                <w:sz w:val="16"/>
                <w:szCs w:val="16"/>
              </w:rPr>
            </w:pPr>
            <w:r w:rsidRPr="00843E76">
              <w:rPr>
                <w:rFonts w:ascii="Arial Narrow" w:hAnsi="Arial Narrow"/>
                <w:sz w:val="16"/>
                <w:szCs w:val="16"/>
              </w:rPr>
              <w:t>1.22</w:t>
            </w:r>
          </w:p>
        </w:tc>
      </w:tr>
      <w:tr w:rsidR="00CE5316" w:rsidRPr="00843E76" w14:paraId="6E4A7DEA" w14:textId="77777777" w:rsidTr="00843E76">
        <w:trPr>
          <w:jc w:val="center"/>
        </w:trPr>
        <w:tc>
          <w:tcPr>
            <w:tcW w:w="0" w:type="auto"/>
            <w:vMerge/>
            <w:tcBorders>
              <w:top w:val="nil"/>
              <w:left w:val="single" w:sz="2" w:space="0" w:color="000000"/>
              <w:bottom w:val="single" w:sz="2" w:space="0" w:color="000000"/>
              <w:right w:val="nil"/>
            </w:tcBorders>
            <w:shd w:val="clear" w:color="auto" w:fill="auto"/>
            <w:tcMar>
              <w:left w:w="54" w:type="dxa"/>
            </w:tcMar>
          </w:tcPr>
          <w:p w14:paraId="04D7D054" w14:textId="77777777" w:rsidR="00CE5316" w:rsidRPr="00843E76" w:rsidRDefault="00CE5316" w:rsidP="006B6C51">
            <w:pPr>
              <w:rPr>
                <w:rFonts w:ascii="Arial Narrow" w:hAnsi="Arial Narrow"/>
                <w:sz w:val="16"/>
                <w:szCs w:val="16"/>
              </w:rPr>
            </w:pPr>
          </w:p>
        </w:tc>
        <w:tc>
          <w:tcPr>
            <w:tcW w:w="0" w:type="auto"/>
            <w:tcBorders>
              <w:top w:val="nil"/>
              <w:left w:val="single" w:sz="2" w:space="0" w:color="000000"/>
              <w:bottom w:val="single" w:sz="2" w:space="0" w:color="000000"/>
              <w:right w:val="nil"/>
            </w:tcBorders>
            <w:shd w:val="clear" w:color="auto" w:fill="auto"/>
            <w:tcMar>
              <w:left w:w="54" w:type="dxa"/>
            </w:tcMar>
          </w:tcPr>
          <w:p w14:paraId="665FEA66"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HNF4A</w:t>
            </w:r>
          </w:p>
        </w:tc>
        <w:tc>
          <w:tcPr>
            <w:tcW w:w="0" w:type="auto"/>
            <w:tcBorders>
              <w:top w:val="nil"/>
              <w:left w:val="single" w:sz="2" w:space="0" w:color="000000"/>
              <w:bottom w:val="single" w:sz="2" w:space="0" w:color="000000"/>
              <w:right w:val="nil"/>
            </w:tcBorders>
            <w:shd w:val="clear" w:color="auto" w:fill="auto"/>
            <w:tcMar>
              <w:left w:w="54" w:type="dxa"/>
            </w:tcMar>
          </w:tcPr>
          <w:p w14:paraId="08B03AA0" w14:textId="77777777" w:rsidR="00CE5316" w:rsidRPr="00843E76" w:rsidRDefault="00CE5316" w:rsidP="006B6C51">
            <w:pPr>
              <w:rPr>
                <w:rFonts w:ascii="Arial Narrow" w:hAnsi="Arial Narrow"/>
                <w:b/>
                <w:bCs/>
                <w:sz w:val="16"/>
                <w:szCs w:val="16"/>
              </w:rPr>
            </w:pPr>
            <w:proofErr w:type="gramStart"/>
            <w:r w:rsidRPr="00843E76">
              <w:rPr>
                <w:rFonts w:ascii="Arial Narrow" w:hAnsi="Arial Narrow"/>
                <w:sz w:val="16"/>
                <w:szCs w:val="16"/>
              </w:rPr>
              <w:t>cfa3</w:t>
            </w:r>
            <w:proofErr w:type="gramEnd"/>
          </w:p>
        </w:tc>
        <w:tc>
          <w:tcPr>
            <w:tcW w:w="0" w:type="auto"/>
            <w:tcBorders>
              <w:top w:val="nil"/>
              <w:left w:val="single" w:sz="2" w:space="0" w:color="000000"/>
              <w:bottom w:val="single" w:sz="2" w:space="0" w:color="000000"/>
              <w:right w:val="nil"/>
            </w:tcBorders>
            <w:shd w:val="clear" w:color="auto" w:fill="auto"/>
            <w:tcMar>
              <w:left w:w="54" w:type="dxa"/>
            </w:tcMar>
          </w:tcPr>
          <w:p w14:paraId="6BC5D15B" w14:textId="77777777" w:rsidR="00CE5316" w:rsidRPr="00843E76" w:rsidRDefault="00CE5316" w:rsidP="006B6C51">
            <w:pPr>
              <w:rPr>
                <w:rFonts w:ascii="Arial Narrow" w:hAnsi="Arial Narrow"/>
                <w:b/>
                <w:bCs/>
                <w:sz w:val="16"/>
                <w:szCs w:val="16"/>
              </w:rPr>
            </w:pPr>
            <w:proofErr w:type="gramStart"/>
            <w:r w:rsidRPr="00843E76">
              <w:rPr>
                <w:rFonts w:ascii="Arial Narrow" w:hAnsi="Arial Narrow"/>
                <w:sz w:val="16"/>
                <w:szCs w:val="16"/>
              </w:rPr>
              <w:t>cfa4</w:t>
            </w:r>
            <w:proofErr w:type="gramEnd"/>
          </w:p>
        </w:tc>
        <w:tc>
          <w:tcPr>
            <w:tcW w:w="0" w:type="auto"/>
            <w:tcBorders>
              <w:top w:val="nil"/>
              <w:left w:val="single" w:sz="2" w:space="0" w:color="000000"/>
              <w:bottom w:val="single" w:sz="2" w:space="0" w:color="000000"/>
              <w:right w:val="single" w:sz="2" w:space="0" w:color="000000"/>
            </w:tcBorders>
          </w:tcPr>
          <w:p w14:paraId="1EFD89F8"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0.94</w:t>
            </w:r>
          </w:p>
        </w:tc>
        <w:tc>
          <w:tcPr>
            <w:tcW w:w="0" w:type="auto"/>
            <w:tcBorders>
              <w:top w:val="nil"/>
              <w:left w:val="single" w:sz="2" w:space="0" w:color="000000"/>
              <w:bottom w:val="single" w:sz="2" w:space="0" w:color="000000"/>
              <w:right w:val="nil"/>
            </w:tcBorders>
            <w:shd w:val="clear" w:color="auto" w:fill="auto"/>
            <w:tcMar>
              <w:left w:w="54" w:type="dxa"/>
            </w:tcMar>
          </w:tcPr>
          <w:p w14:paraId="7FA2B6F2" w14:textId="77777777" w:rsidR="00CE5316" w:rsidRPr="00843E76" w:rsidRDefault="00CE5316" w:rsidP="006B6C51">
            <w:pPr>
              <w:pStyle w:val="TableContents"/>
              <w:rPr>
                <w:rFonts w:ascii="Arial Narrow" w:hAnsi="Arial Narrow" w:cs="Tahoma"/>
                <w:sz w:val="16"/>
                <w:szCs w:val="16"/>
              </w:rPr>
            </w:pPr>
            <w:r w:rsidRPr="00843E76">
              <w:rPr>
                <w:rFonts w:ascii="Arial Narrow" w:hAnsi="Arial Narrow"/>
                <w:sz w:val="16"/>
                <w:szCs w:val="16"/>
              </w:rPr>
              <w:t>0.89</w:t>
            </w:r>
          </w:p>
        </w:tc>
        <w:tc>
          <w:tcPr>
            <w:tcW w:w="0" w:type="auto"/>
            <w:tcBorders>
              <w:top w:val="nil"/>
              <w:left w:val="single" w:sz="2" w:space="0" w:color="000000"/>
              <w:bottom w:val="single" w:sz="2" w:space="0" w:color="000000"/>
              <w:right w:val="single" w:sz="2" w:space="0" w:color="000000"/>
            </w:tcBorders>
            <w:shd w:val="clear" w:color="auto" w:fill="auto"/>
            <w:tcMar>
              <w:left w:w="54" w:type="dxa"/>
            </w:tcMar>
          </w:tcPr>
          <w:p w14:paraId="20516989" w14:textId="77777777" w:rsidR="00CE5316" w:rsidRPr="00843E76" w:rsidRDefault="00CE5316" w:rsidP="006B6C51">
            <w:pPr>
              <w:pStyle w:val="TableContents"/>
              <w:rPr>
                <w:rFonts w:ascii="Arial Narrow" w:hAnsi="Arial Narrow"/>
                <w:b/>
                <w:bCs/>
                <w:sz w:val="16"/>
                <w:szCs w:val="16"/>
              </w:rPr>
            </w:pPr>
            <w:r w:rsidRPr="00843E76">
              <w:rPr>
                <w:rFonts w:ascii="Arial Narrow" w:hAnsi="Arial Narrow"/>
                <w:sz w:val="16"/>
                <w:szCs w:val="16"/>
              </w:rPr>
              <w:t>0.73</w:t>
            </w:r>
          </w:p>
        </w:tc>
      </w:tr>
      <w:tr w:rsidR="00CE5316" w:rsidRPr="00843E76" w14:paraId="59586B3C" w14:textId="77777777" w:rsidTr="00843E76">
        <w:trPr>
          <w:jc w:val="center"/>
        </w:trPr>
        <w:tc>
          <w:tcPr>
            <w:tcW w:w="0" w:type="auto"/>
            <w:vMerge/>
            <w:tcBorders>
              <w:top w:val="nil"/>
              <w:left w:val="single" w:sz="2" w:space="0" w:color="000000"/>
              <w:bottom w:val="single" w:sz="2" w:space="0" w:color="000000"/>
              <w:right w:val="nil"/>
            </w:tcBorders>
            <w:shd w:val="clear" w:color="auto" w:fill="auto"/>
            <w:tcMar>
              <w:left w:w="54" w:type="dxa"/>
            </w:tcMar>
          </w:tcPr>
          <w:p w14:paraId="3ACD6F59" w14:textId="77777777" w:rsidR="00CE5316" w:rsidRPr="00843E76" w:rsidRDefault="00CE5316" w:rsidP="006B6C51">
            <w:pPr>
              <w:rPr>
                <w:rFonts w:ascii="Arial Narrow" w:hAnsi="Arial Narrow"/>
                <w:sz w:val="16"/>
                <w:szCs w:val="16"/>
              </w:rPr>
            </w:pPr>
          </w:p>
        </w:tc>
        <w:tc>
          <w:tcPr>
            <w:tcW w:w="0" w:type="auto"/>
            <w:tcBorders>
              <w:top w:val="nil"/>
              <w:left w:val="single" w:sz="2" w:space="0" w:color="000000"/>
              <w:bottom w:val="single" w:sz="2" w:space="0" w:color="000000"/>
              <w:right w:val="nil"/>
            </w:tcBorders>
            <w:shd w:val="clear" w:color="auto" w:fill="auto"/>
            <w:tcMar>
              <w:left w:w="54" w:type="dxa"/>
            </w:tcMar>
          </w:tcPr>
          <w:p w14:paraId="76356E30"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FOXA1</w:t>
            </w:r>
          </w:p>
        </w:tc>
        <w:tc>
          <w:tcPr>
            <w:tcW w:w="0" w:type="auto"/>
            <w:tcBorders>
              <w:top w:val="nil"/>
              <w:left w:val="single" w:sz="2" w:space="0" w:color="000000"/>
              <w:bottom w:val="single" w:sz="2" w:space="0" w:color="000000"/>
              <w:right w:val="nil"/>
            </w:tcBorders>
            <w:shd w:val="clear" w:color="auto" w:fill="auto"/>
            <w:tcMar>
              <w:left w:w="54" w:type="dxa"/>
            </w:tcMar>
          </w:tcPr>
          <w:p w14:paraId="7AD124DD" w14:textId="77777777" w:rsidR="00CE5316" w:rsidRPr="00843E76" w:rsidRDefault="00CE5316" w:rsidP="006B6C51">
            <w:pPr>
              <w:rPr>
                <w:rFonts w:ascii="Arial Narrow" w:hAnsi="Arial Narrow"/>
                <w:b/>
                <w:bCs/>
                <w:sz w:val="16"/>
                <w:szCs w:val="16"/>
              </w:rPr>
            </w:pPr>
            <w:proofErr w:type="gramStart"/>
            <w:r w:rsidRPr="00843E76">
              <w:rPr>
                <w:rFonts w:ascii="Arial Narrow" w:hAnsi="Arial Narrow"/>
                <w:sz w:val="16"/>
                <w:szCs w:val="16"/>
              </w:rPr>
              <w:t>cfa3</w:t>
            </w:r>
            <w:proofErr w:type="gramEnd"/>
          </w:p>
        </w:tc>
        <w:tc>
          <w:tcPr>
            <w:tcW w:w="0" w:type="auto"/>
            <w:tcBorders>
              <w:top w:val="nil"/>
              <w:left w:val="single" w:sz="2" w:space="0" w:color="000000"/>
              <w:bottom w:val="single" w:sz="2" w:space="0" w:color="000000"/>
              <w:right w:val="nil"/>
            </w:tcBorders>
            <w:shd w:val="clear" w:color="auto" w:fill="auto"/>
            <w:tcMar>
              <w:left w:w="54" w:type="dxa"/>
            </w:tcMar>
          </w:tcPr>
          <w:p w14:paraId="4480352F" w14:textId="77777777" w:rsidR="00CE5316" w:rsidRPr="00843E76" w:rsidRDefault="00CE5316" w:rsidP="006B6C51">
            <w:pPr>
              <w:rPr>
                <w:rFonts w:ascii="Arial Narrow" w:hAnsi="Arial Narrow"/>
                <w:b/>
                <w:bCs/>
                <w:sz w:val="16"/>
                <w:szCs w:val="16"/>
              </w:rPr>
            </w:pPr>
            <w:proofErr w:type="gramStart"/>
            <w:r w:rsidRPr="00843E76">
              <w:rPr>
                <w:rFonts w:ascii="Arial Narrow" w:hAnsi="Arial Narrow"/>
                <w:sz w:val="16"/>
                <w:szCs w:val="16"/>
              </w:rPr>
              <w:t>cfa4</w:t>
            </w:r>
            <w:proofErr w:type="gramEnd"/>
          </w:p>
        </w:tc>
        <w:tc>
          <w:tcPr>
            <w:tcW w:w="0" w:type="auto"/>
            <w:tcBorders>
              <w:top w:val="nil"/>
              <w:left w:val="single" w:sz="2" w:space="0" w:color="000000"/>
              <w:bottom w:val="single" w:sz="2" w:space="0" w:color="000000"/>
              <w:right w:val="single" w:sz="2" w:space="0" w:color="000000"/>
            </w:tcBorders>
          </w:tcPr>
          <w:p w14:paraId="05853281"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0.85</w:t>
            </w:r>
          </w:p>
        </w:tc>
        <w:tc>
          <w:tcPr>
            <w:tcW w:w="0" w:type="auto"/>
            <w:tcBorders>
              <w:top w:val="nil"/>
              <w:left w:val="single" w:sz="2" w:space="0" w:color="000000"/>
              <w:bottom w:val="single" w:sz="2" w:space="0" w:color="000000"/>
              <w:right w:val="nil"/>
            </w:tcBorders>
            <w:shd w:val="clear" w:color="auto" w:fill="auto"/>
            <w:tcMar>
              <w:left w:w="54" w:type="dxa"/>
            </w:tcMar>
          </w:tcPr>
          <w:p w14:paraId="61EF3DF3" w14:textId="77777777" w:rsidR="00CE5316" w:rsidRPr="00843E76" w:rsidRDefault="00CE5316" w:rsidP="006B6C51">
            <w:pPr>
              <w:pStyle w:val="TableContents"/>
              <w:rPr>
                <w:rFonts w:ascii="Arial Narrow" w:hAnsi="Arial Narrow" w:cs="Tahoma"/>
                <w:sz w:val="16"/>
                <w:szCs w:val="16"/>
              </w:rPr>
            </w:pPr>
            <w:r w:rsidRPr="00843E76">
              <w:rPr>
                <w:rFonts w:ascii="Arial Narrow" w:hAnsi="Arial Narrow"/>
                <w:sz w:val="16"/>
                <w:szCs w:val="16"/>
              </w:rPr>
              <w:t>0.83</w:t>
            </w:r>
          </w:p>
        </w:tc>
        <w:tc>
          <w:tcPr>
            <w:tcW w:w="0" w:type="auto"/>
            <w:tcBorders>
              <w:top w:val="nil"/>
              <w:left w:val="single" w:sz="2" w:space="0" w:color="000000"/>
              <w:bottom w:val="single" w:sz="2" w:space="0" w:color="000000"/>
              <w:right w:val="single" w:sz="2" w:space="0" w:color="000000"/>
            </w:tcBorders>
            <w:shd w:val="clear" w:color="auto" w:fill="auto"/>
            <w:tcMar>
              <w:left w:w="54" w:type="dxa"/>
            </w:tcMar>
          </w:tcPr>
          <w:p w14:paraId="3228913C" w14:textId="77777777" w:rsidR="00CE5316" w:rsidRPr="00843E76" w:rsidRDefault="00CE5316" w:rsidP="006B6C51">
            <w:pPr>
              <w:pStyle w:val="TableContents"/>
              <w:rPr>
                <w:rFonts w:ascii="Arial Narrow" w:hAnsi="Arial Narrow"/>
                <w:b/>
                <w:bCs/>
                <w:sz w:val="16"/>
                <w:szCs w:val="16"/>
              </w:rPr>
            </w:pPr>
            <w:r w:rsidRPr="00843E76">
              <w:rPr>
                <w:rFonts w:ascii="Arial Narrow" w:hAnsi="Arial Narrow"/>
                <w:sz w:val="16"/>
                <w:szCs w:val="16"/>
              </w:rPr>
              <w:t>2.91</w:t>
            </w:r>
          </w:p>
        </w:tc>
      </w:tr>
      <w:tr w:rsidR="00CE5316" w:rsidRPr="00843E76" w14:paraId="6BE740D7" w14:textId="77777777" w:rsidTr="00843E76">
        <w:trPr>
          <w:jc w:val="center"/>
        </w:trPr>
        <w:tc>
          <w:tcPr>
            <w:tcW w:w="0" w:type="auto"/>
            <w:vMerge/>
            <w:tcBorders>
              <w:top w:val="nil"/>
              <w:left w:val="single" w:sz="2" w:space="0" w:color="000000"/>
              <w:bottom w:val="single" w:sz="2" w:space="0" w:color="000000"/>
              <w:right w:val="nil"/>
            </w:tcBorders>
            <w:shd w:val="clear" w:color="auto" w:fill="auto"/>
            <w:tcMar>
              <w:left w:w="54" w:type="dxa"/>
            </w:tcMar>
          </w:tcPr>
          <w:p w14:paraId="3016BEBB" w14:textId="77777777" w:rsidR="00CE5316" w:rsidRPr="00843E76" w:rsidRDefault="00CE5316" w:rsidP="006B6C51">
            <w:pPr>
              <w:rPr>
                <w:rFonts w:ascii="Arial Narrow" w:hAnsi="Arial Narrow"/>
                <w:sz w:val="16"/>
                <w:szCs w:val="16"/>
              </w:rPr>
            </w:pPr>
          </w:p>
        </w:tc>
        <w:tc>
          <w:tcPr>
            <w:tcW w:w="0" w:type="auto"/>
            <w:tcBorders>
              <w:top w:val="nil"/>
              <w:left w:val="single" w:sz="2" w:space="0" w:color="000000"/>
              <w:bottom w:val="single" w:sz="2" w:space="0" w:color="000000"/>
              <w:right w:val="nil"/>
            </w:tcBorders>
            <w:shd w:val="clear" w:color="auto" w:fill="auto"/>
            <w:tcMar>
              <w:left w:w="54" w:type="dxa"/>
            </w:tcMar>
          </w:tcPr>
          <w:p w14:paraId="739FCEEB"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ONECUT1</w:t>
            </w:r>
          </w:p>
        </w:tc>
        <w:tc>
          <w:tcPr>
            <w:tcW w:w="0" w:type="auto"/>
            <w:tcBorders>
              <w:top w:val="nil"/>
              <w:left w:val="single" w:sz="2" w:space="0" w:color="000000"/>
              <w:bottom w:val="single" w:sz="2" w:space="0" w:color="000000"/>
              <w:right w:val="nil"/>
            </w:tcBorders>
            <w:shd w:val="clear" w:color="auto" w:fill="auto"/>
            <w:tcMar>
              <w:left w:w="54" w:type="dxa"/>
            </w:tcMar>
          </w:tcPr>
          <w:p w14:paraId="54D1F60C" w14:textId="77777777" w:rsidR="00CE5316" w:rsidRPr="00843E76" w:rsidRDefault="00CE5316" w:rsidP="006B6C51">
            <w:pPr>
              <w:rPr>
                <w:rFonts w:ascii="Arial Narrow" w:hAnsi="Arial Narrow"/>
                <w:b/>
                <w:bCs/>
                <w:sz w:val="16"/>
                <w:szCs w:val="16"/>
              </w:rPr>
            </w:pPr>
            <w:proofErr w:type="gramStart"/>
            <w:r w:rsidRPr="00843E76">
              <w:rPr>
                <w:rFonts w:ascii="Arial Narrow" w:hAnsi="Arial Narrow"/>
                <w:sz w:val="16"/>
                <w:szCs w:val="16"/>
              </w:rPr>
              <w:t>cfa3</w:t>
            </w:r>
            <w:proofErr w:type="gramEnd"/>
          </w:p>
        </w:tc>
        <w:tc>
          <w:tcPr>
            <w:tcW w:w="0" w:type="auto"/>
            <w:tcBorders>
              <w:top w:val="nil"/>
              <w:left w:val="single" w:sz="2" w:space="0" w:color="000000"/>
              <w:bottom w:val="single" w:sz="2" w:space="0" w:color="000000"/>
              <w:right w:val="nil"/>
            </w:tcBorders>
            <w:shd w:val="clear" w:color="auto" w:fill="auto"/>
            <w:tcMar>
              <w:left w:w="54" w:type="dxa"/>
            </w:tcMar>
          </w:tcPr>
          <w:p w14:paraId="15D8FAC3" w14:textId="77777777" w:rsidR="00CE5316" w:rsidRPr="00843E76" w:rsidRDefault="00CE5316" w:rsidP="006B6C51">
            <w:pPr>
              <w:rPr>
                <w:rFonts w:ascii="Arial Narrow" w:hAnsi="Arial Narrow"/>
                <w:b/>
                <w:bCs/>
                <w:sz w:val="16"/>
                <w:szCs w:val="16"/>
              </w:rPr>
            </w:pPr>
            <w:proofErr w:type="gramStart"/>
            <w:r w:rsidRPr="00843E76">
              <w:rPr>
                <w:rFonts w:ascii="Arial Narrow" w:hAnsi="Arial Narrow"/>
                <w:sz w:val="16"/>
                <w:szCs w:val="16"/>
              </w:rPr>
              <w:t>cfa4</w:t>
            </w:r>
            <w:proofErr w:type="gramEnd"/>
            <w:r w:rsidRPr="00843E76">
              <w:rPr>
                <w:rFonts w:ascii="Arial Narrow" w:hAnsi="Arial Narrow"/>
                <w:sz w:val="16"/>
                <w:szCs w:val="16"/>
              </w:rPr>
              <w:t>**</w:t>
            </w:r>
          </w:p>
        </w:tc>
        <w:tc>
          <w:tcPr>
            <w:tcW w:w="0" w:type="auto"/>
            <w:tcBorders>
              <w:top w:val="nil"/>
              <w:left w:val="single" w:sz="2" w:space="0" w:color="000000"/>
              <w:bottom w:val="single" w:sz="2" w:space="0" w:color="000000"/>
              <w:right w:val="single" w:sz="2" w:space="0" w:color="000000"/>
            </w:tcBorders>
          </w:tcPr>
          <w:p w14:paraId="4018BA7F" w14:textId="77777777" w:rsidR="00CE5316" w:rsidRPr="00843E76" w:rsidRDefault="00CE5316" w:rsidP="006B6C51">
            <w:pPr>
              <w:rPr>
                <w:rFonts w:ascii="Arial Narrow" w:hAnsi="Arial Narrow"/>
                <w:b/>
                <w:bCs/>
                <w:sz w:val="16"/>
                <w:szCs w:val="16"/>
              </w:rPr>
            </w:pPr>
            <w:r w:rsidRPr="00843E76">
              <w:rPr>
                <w:rFonts w:ascii="Arial Narrow" w:hAnsi="Arial Narrow"/>
                <w:sz w:val="16"/>
                <w:szCs w:val="16"/>
              </w:rPr>
              <w:t>0.85</w:t>
            </w:r>
          </w:p>
        </w:tc>
        <w:tc>
          <w:tcPr>
            <w:tcW w:w="0" w:type="auto"/>
            <w:tcBorders>
              <w:top w:val="nil"/>
              <w:left w:val="single" w:sz="2" w:space="0" w:color="000000"/>
              <w:bottom w:val="single" w:sz="2" w:space="0" w:color="000000"/>
              <w:right w:val="nil"/>
            </w:tcBorders>
            <w:shd w:val="clear" w:color="auto" w:fill="auto"/>
            <w:tcMar>
              <w:left w:w="54" w:type="dxa"/>
            </w:tcMar>
          </w:tcPr>
          <w:p w14:paraId="0FB761B2" w14:textId="77777777" w:rsidR="00CE5316" w:rsidRPr="00843E76" w:rsidRDefault="00CE5316" w:rsidP="006B6C51">
            <w:pPr>
              <w:pStyle w:val="TableContents"/>
              <w:rPr>
                <w:rFonts w:ascii="Arial Narrow" w:hAnsi="Arial Narrow" w:cs="Tahoma"/>
                <w:sz w:val="16"/>
                <w:szCs w:val="16"/>
              </w:rPr>
            </w:pPr>
            <w:r w:rsidRPr="00843E76">
              <w:rPr>
                <w:rFonts w:ascii="Arial Narrow" w:hAnsi="Arial Narrow"/>
                <w:sz w:val="16"/>
                <w:szCs w:val="16"/>
              </w:rPr>
              <w:t>0.54</w:t>
            </w:r>
          </w:p>
        </w:tc>
        <w:tc>
          <w:tcPr>
            <w:tcW w:w="0" w:type="auto"/>
            <w:tcBorders>
              <w:top w:val="nil"/>
              <w:left w:val="single" w:sz="2" w:space="0" w:color="000000"/>
              <w:bottom w:val="single" w:sz="2" w:space="0" w:color="000000"/>
              <w:right w:val="single" w:sz="2" w:space="0" w:color="000000"/>
            </w:tcBorders>
            <w:shd w:val="clear" w:color="auto" w:fill="auto"/>
            <w:tcMar>
              <w:left w:w="54" w:type="dxa"/>
            </w:tcMar>
          </w:tcPr>
          <w:p w14:paraId="092BAF0D" w14:textId="77777777" w:rsidR="00CE5316" w:rsidRPr="00843E76" w:rsidRDefault="00CE5316" w:rsidP="006B6C51">
            <w:pPr>
              <w:pStyle w:val="TableContents"/>
              <w:rPr>
                <w:rFonts w:ascii="Arial Narrow" w:hAnsi="Arial Narrow"/>
                <w:b/>
                <w:bCs/>
                <w:sz w:val="16"/>
                <w:szCs w:val="16"/>
              </w:rPr>
            </w:pPr>
            <w:r w:rsidRPr="00843E76">
              <w:rPr>
                <w:rFonts w:ascii="Arial Narrow" w:hAnsi="Arial Narrow"/>
                <w:sz w:val="16"/>
                <w:szCs w:val="16"/>
              </w:rPr>
              <w:t>0.35</w:t>
            </w:r>
          </w:p>
        </w:tc>
      </w:tr>
    </w:tbl>
    <w:p w14:paraId="21AF5E03" w14:textId="77777777" w:rsidR="00CE5316" w:rsidRPr="00843E76" w:rsidRDefault="00CE5316" w:rsidP="00843E76">
      <w:pPr>
        <w:ind w:left="1440" w:firstLine="720"/>
        <w:rPr>
          <w:rFonts w:ascii="Arial Narrow" w:hAnsi="Arial Narrow"/>
          <w:sz w:val="16"/>
          <w:szCs w:val="16"/>
        </w:rPr>
      </w:pPr>
      <w:r w:rsidRPr="00843E76">
        <w:rPr>
          <w:rFonts w:ascii="Arial Narrow" w:hAnsi="Arial Narrow"/>
          <w:sz w:val="16"/>
          <w:szCs w:val="16"/>
        </w:rPr>
        <w:t>** Replicate used for validation only</w:t>
      </w:r>
    </w:p>
    <w:p w14:paraId="5FB64DC3" w14:textId="77777777" w:rsidR="00CE5316" w:rsidRDefault="00CE5316">
      <w:pPr>
        <w:spacing w:line="240" w:lineRule="auto"/>
      </w:pPr>
      <w:r>
        <w:br w:type="page"/>
      </w:r>
    </w:p>
    <w:p w14:paraId="6FD22647" w14:textId="77777777" w:rsidR="006B4B9D" w:rsidRDefault="006B4B9D"/>
    <w:p w14:paraId="684766E6" w14:textId="3635E33F" w:rsidR="00843E76" w:rsidRDefault="001A0684" w:rsidP="00843E76">
      <w:pPr>
        <w:pStyle w:val="Heading2"/>
        <w:rPr>
          <w:lang w:bidi="en-US"/>
        </w:rPr>
      </w:pPr>
      <w:bookmarkStart w:id="8" w:name="_Toc183836007"/>
      <w:bookmarkStart w:id="9" w:name="_Toc256012271"/>
      <w:bookmarkStart w:id="10" w:name="_Toc269841241"/>
      <w:r>
        <w:t xml:space="preserve">Figure 1-source data </w:t>
      </w:r>
      <w:r w:rsidR="00CE5316">
        <w:t>1</w:t>
      </w:r>
      <w:r w:rsidR="0010574F">
        <w:t>C</w:t>
      </w:r>
      <w:r w:rsidR="00CE5316">
        <w:t xml:space="preserve">. </w:t>
      </w:r>
      <w:bookmarkEnd w:id="8"/>
      <w:bookmarkEnd w:id="9"/>
      <w:r w:rsidR="00843E76">
        <w:rPr>
          <w:lang w:bidi="en-US"/>
        </w:rPr>
        <w:t xml:space="preserve">Analysis and quality control of </w:t>
      </w:r>
      <w:proofErr w:type="spellStart"/>
      <w:r w:rsidR="00843E76">
        <w:rPr>
          <w:lang w:bidi="en-US"/>
        </w:rPr>
        <w:t>ChIP-seq</w:t>
      </w:r>
      <w:proofErr w:type="spellEnd"/>
      <w:r w:rsidR="00843E76">
        <w:rPr>
          <w:lang w:bidi="en-US"/>
        </w:rPr>
        <w:t xml:space="preserve"> experiments – part 3.</w:t>
      </w:r>
      <w:bookmarkEnd w:id="10"/>
      <w:r w:rsidR="00843E76">
        <w:rPr>
          <w:lang w:bidi="en-US"/>
        </w:rPr>
        <w:t xml:space="preserve"> </w:t>
      </w:r>
    </w:p>
    <w:p w14:paraId="3CD605C0" w14:textId="42854686" w:rsidR="00CE5316" w:rsidRDefault="00CE5316" w:rsidP="00CE5316">
      <w:r w:rsidRPr="004C5AD7">
        <w:t xml:space="preserve">RPKM values of replicate </w:t>
      </w:r>
      <w:proofErr w:type="spellStart"/>
      <w:r w:rsidRPr="004C5AD7">
        <w:t>ChIP-seq</w:t>
      </w:r>
      <w:proofErr w:type="spellEnd"/>
      <w:r w:rsidRPr="004C5AD7">
        <w:t xml:space="preserve"> samples, relative to input DNA, were calculated with </w:t>
      </w:r>
      <w:proofErr w:type="spellStart"/>
      <w:r w:rsidRPr="004C5AD7">
        <w:t>DiffBind</w:t>
      </w:r>
      <w:proofErr w:type="spellEnd"/>
      <w:r w:rsidRPr="004C5AD7">
        <w:t xml:space="preserve"> </w:t>
      </w:r>
      <w:proofErr w:type="spellStart"/>
      <w:r w:rsidRPr="004C5AD7">
        <w:t>Bioconductor</w:t>
      </w:r>
      <w:proofErr w:type="spellEnd"/>
      <w:r w:rsidRPr="004C5AD7">
        <w:t xml:space="preserve"> package</w:t>
      </w:r>
      <w:r>
        <w:t xml:space="preserve"> </w:t>
      </w:r>
      <w:r>
        <w:fldChar w:fldCharType="begin"/>
      </w:r>
      <w:r>
        <w:instrText xml:space="preserve"> ADDIN EN.CITE &lt;EndNote&gt;&lt;Cite&gt;&lt;Author&gt;Stark&lt;/Author&gt;&lt;Year&gt;2011&lt;/Year&gt;&lt;RecNum&gt;402&lt;/RecNum&gt;&lt;DisplayText&gt;(Stark 2011)&lt;/DisplayText&gt;&lt;record&gt;&lt;rec-number&gt;402&lt;/rec-number&gt;&lt;foreign-keys&gt;&lt;key app="EN" db-id="22szs0wpgpsr0cev2rjxrpvlxstrswfp0rpd"&gt;402&lt;/key&gt;&lt;/foreign-keys&gt;&lt;ref-type name="Web Page"&gt;12&lt;/ref-type&gt;&lt;contributors&gt;&lt;authors&gt;&lt;author&gt;Stark, R.;  Brown, G.D.&lt;/author&gt;&lt;/authors&gt;&lt;/contributors&gt;&lt;titles&gt;&lt;title&gt;DiffBind: differential binding analysis of ChIP-Seq peak data&lt;/title&gt;&lt;secondary-title&gt;R package version 1.0.0.&lt;/secondary-title&gt;&lt;/titles&gt;&lt;periodical&gt;&lt;full-title&gt;R package version 1.0.0.&lt;/full-title&gt;&lt;/periodical&gt;&lt;dates&gt;&lt;year&gt;2011&lt;/year&gt;&lt;/dates&gt;&lt;urls&gt;&lt;related-urls&gt;&lt;url&gt;http://bioconductor.org/packages/2.9/bioc/vignettes/DiffBind/inst/doc/DiffBind.pdf&lt;/url&gt;&lt;/related-urls&gt;&lt;/urls&gt;&lt;/record&gt;&lt;/Cite&gt;&lt;/EndNote&gt;</w:instrText>
      </w:r>
      <w:r>
        <w:fldChar w:fldCharType="separate"/>
      </w:r>
      <w:r>
        <w:rPr>
          <w:noProof/>
        </w:rPr>
        <w:t>(</w:t>
      </w:r>
      <w:hyperlink w:anchor="_ENREF_4" w:tooltip="Stark, 2011 #402" w:history="1">
        <w:r w:rsidR="001A0684">
          <w:rPr>
            <w:noProof/>
          </w:rPr>
          <w:t>Stark 2011</w:t>
        </w:r>
      </w:hyperlink>
      <w:r>
        <w:rPr>
          <w:noProof/>
        </w:rPr>
        <w:t>)</w:t>
      </w:r>
      <w:r>
        <w:fldChar w:fldCharType="end"/>
      </w:r>
      <w:r w:rsidRPr="004C5AD7">
        <w:t xml:space="preserve">. Counts are reflective of Pearson correlation values between sample pairs. The </w:t>
      </w:r>
      <w:proofErr w:type="spellStart"/>
      <w:r w:rsidRPr="004C5AD7">
        <w:t>heatmap</w:t>
      </w:r>
      <w:proofErr w:type="spellEnd"/>
      <w:r w:rsidRPr="004C5AD7">
        <w:t xml:space="preserve"> was generated using unsupervised hierarchical clustering. </w:t>
      </w:r>
    </w:p>
    <w:p w14:paraId="79A77DEC" w14:textId="77777777" w:rsidR="00CE5316" w:rsidRDefault="00CE5316"/>
    <w:p w14:paraId="42113C1E" w14:textId="1447DE0A" w:rsidR="00856ED5" w:rsidRDefault="00CE5316" w:rsidP="00843E76">
      <w:pPr>
        <w:jc w:val="center"/>
      </w:pPr>
      <w:r>
        <w:rPr>
          <w:noProof/>
          <w:lang w:val="en-US"/>
        </w:rPr>
        <w:drawing>
          <wp:inline distT="0" distB="0" distL="0" distR="0" wp14:anchorId="1B1884A6" wp14:editId="16A5890F">
            <wp:extent cx="4090143" cy="63759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licate_peak_analysis_131111_v4.png"/>
                    <pic:cNvPicPr/>
                  </pic:nvPicPr>
                  <pic:blipFill>
                    <a:blip r:embed="rId6">
                      <a:extLst>
                        <a:ext uri="{28A0092B-C50C-407E-A947-70E740481C1C}">
                          <a14:useLocalDpi xmlns:a14="http://schemas.microsoft.com/office/drawing/2010/main" val="0"/>
                        </a:ext>
                      </a:extLst>
                    </a:blip>
                    <a:stretch>
                      <a:fillRect/>
                    </a:stretch>
                  </pic:blipFill>
                  <pic:spPr>
                    <a:xfrm>
                      <a:off x="0" y="0"/>
                      <a:ext cx="4090143" cy="6375991"/>
                    </a:xfrm>
                    <a:prstGeom prst="rect">
                      <a:avLst/>
                    </a:prstGeom>
                  </pic:spPr>
                </pic:pic>
              </a:graphicData>
            </a:graphic>
          </wp:inline>
        </w:drawing>
      </w:r>
      <w:bookmarkStart w:id="11" w:name="_Toc256012272"/>
    </w:p>
    <w:p w14:paraId="0C41284F" w14:textId="7E3F3EB6" w:rsidR="00756168" w:rsidRDefault="001A0684" w:rsidP="00756168">
      <w:pPr>
        <w:pStyle w:val="Heading2"/>
      </w:pPr>
      <w:bookmarkStart w:id="12" w:name="_Toc269841242"/>
      <w:r>
        <w:t xml:space="preserve">Figure 1-source data </w:t>
      </w:r>
      <w:r w:rsidR="00FC3784">
        <w:t>1</w:t>
      </w:r>
      <w:r w:rsidR="0010574F">
        <w:t>D</w:t>
      </w:r>
      <w:r w:rsidR="00756168">
        <w:t xml:space="preserve">. </w:t>
      </w:r>
      <w:proofErr w:type="gramStart"/>
      <w:r>
        <w:t>E</w:t>
      </w:r>
      <w:r w:rsidR="00756168">
        <w:t>pitope regions</w:t>
      </w:r>
      <w:r>
        <w:t xml:space="preserve"> from antibodies used in this study</w:t>
      </w:r>
      <w:r w:rsidR="00756168">
        <w:t>.</w:t>
      </w:r>
      <w:bookmarkEnd w:id="11"/>
      <w:bookmarkEnd w:id="12"/>
      <w:proofErr w:type="gramEnd"/>
      <w:r w:rsidR="00756168">
        <w:t xml:space="preserve"> </w:t>
      </w:r>
    </w:p>
    <w:p w14:paraId="3AB41E8A" w14:textId="614DB1F1" w:rsidR="00756168" w:rsidRPr="005C4B45" w:rsidRDefault="00756168" w:rsidP="00756168">
      <w:r w:rsidRPr="005C4B45">
        <w:rPr>
          <w:bCs/>
        </w:rPr>
        <w:t xml:space="preserve">Multiple species sequence alignments of the protein regions from which the antibodies used in this study were raised. A) </w:t>
      </w:r>
      <w:r w:rsidRPr="005C4B45">
        <w:t xml:space="preserve">HNF4A antibody ARP31946 has previously been described for </w:t>
      </w:r>
      <w:proofErr w:type="spellStart"/>
      <w:r w:rsidRPr="005C4B45">
        <w:t>ChIP-seq</w:t>
      </w:r>
      <w:proofErr w:type="spellEnd"/>
      <w:r w:rsidRPr="005C4B45">
        <w:t xml:space="preserve"> in human, mouse and dog HNF4</w:t>
      </w:r>
      <w:r>
        <w:t>A</w:t>
      </w:r>
      <w:r w:rsidRPr="005C4B45">
        <w:t xml:space="preserve"> (Schmidt et al. 2010).  B) FOXA1 antibody ab5089</w:t>
      </w:r>
      <w:r>
        <w:t xml:space="preserve"> has been previously validated in mouse and human </w:t>
      </w:r>
      <w:proofErr w:type="spellStart"/>
      <w:r>
        <w:t>ChIP-seq</w:t>
      </w:r>
      <w:proofErr w:type="spellEnd"/>
      <w:r>
        <w:t xml:space="preserve"> studies </w:t>
      </w:r>
      <w:r>
        <w:fldChar w:fldCharType="begin">
          <w:fldData xml:space="preserve">PEVuZE5vdGU+PENpdGU+PEF1dGhvcj5TdGVmZmxvdmE8L0F1dGhvcj48WWVhcj4yMDEzPC9ZZWFy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</w:fldData>
        </w:fldChar>
      </w:r>
      <w:r>
        <w:instrText xml:space="preserve"> ADDIN EN.CITE </w:instrText>
      </w:r>
      <w:r>
        <w:fldChar w:fldCharType="begin">
          <w:fldData xml:space="preserve">PEVuZE5vdGU+PENpdGU+PEF1dGhvcj5TdGVmZmxvdmE8L0F1dGhvcj48WWVhcj4yMDEzPC9ZZWFy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</w:fldData>
        </w:fldChar>
      </w:r>
      <w:r>
        <w:instrText xml:space="preserve"> ADDIN EN.CITE.DATA </w:instrText>
      </w:r>
      <w:r>
        <w:fldChar w:fldCharType="end"/>
      </w:r>
      <w:r>
        <w:fldChar w:fldCharType="separate"/>
      </w:r>
      <w:r>
        <w:rPr>
          <w:noProof/>
        </w:rPr>
        <w:t>(</w:t>
      </w:r>
      <w:hyperlink w:anchor="_ENREF_2" w:tooltip="Motallebipour, 2009 #3983" w:history="1">
        <w:r w:rsidR="001A0684">
          <w:rPr>
            <w:noProof/>
          </w:rPr>
          <w:t>Motallebipour et al. 2009</w:t>
        </w:r>
      </w:hyperlink>
      <w:r>
        <w:rPr>
          <w:noProof/>
        </w:rPr>
        <w:t xml:space="preserve">; </w:t>
      </w:r>
      <w:hyperlink w:anchor="_ENREF_5" w:tooltip="Stefflova, 2013 #4841" w:history="1">
        <w:r w:rsidR="001A0684">
          <w:rPr>
            <w:noProof/>
          </w:rPr>
          <w:t>Stefflova et al. 2013</w:t>
        </w:r>
      </w:hyperlink>
      <w:r>
        <w:rPr>
          <w:noProof/>
        </w:rPr>
        <w:t>)</w:t>
      </w:r>
      <w:r>
        <w:fldChar w:fldCharType="end"/>
      </w:r>
      <w:r w:rsidRPr="005C4B45">
        <w:t>. The dog F</w:t>
      </w:r>
      <w:r>
        <w:t>OX</w:t>
      </w:r>
      <w:r w:rsidRPr="005C4B45">
        <w:t xml:space="preserve">A1 coding region orthologous to the human immunizing peptide fell within a gap in the dog genome. We used PCR to amplify </w:t>
      </w:r>
      <w:proofErr w:type="gramStart"/>
      <w:r w:rsidRPr="005C4B45">
        <w:t>dog genomic</w:t>
      </w:r>
      <w:proofErr w:type="gramEnd"/>
      <w:r w:rsidRPr="005C4B45">
        <w:t xml:space="preserve"> DNA and filled this gap (deposited under </w:t>
      </w:r>
      <w:proofErr w:type="spellStart"/>
      <w:r w:rsidRPr="005C4B45">
        <w:t>GenBank</w:t>
      </w:r>
      <w:proofErr w:type="spellEnd"/>
      <w:r w:rsidRPr="005C4B45">
        <w:t xml:space="preserve"> accession number JN601139). C) Manufacturer released region of the human HNF6/ONECUT1 protein (</w:t>
      </w:r>
      <w:proofErr w:type="spellStart"/>
      <w:proofErr w:type="gramStart"/>
      <w:r w:rsidRPr="005C4B45">
        <w:t>aa</w:t>
      </w:r>
      <w:proofErr w:type="spellEnd"/>
      <w:proofErr w:type="gramEnd"/>
      <w:r w:rsidRPr="005C4B45">
        <w:t xml:space="preserve"> 11-110) to which the rabbit anti-human polyclonal antibody sc13050 antibody was designed.</w:t>
      </w:r>
      <w:r>
        <w:t xml:space="preserve"> This antibody has previously been validated in mouse and human studies </w:t>
      </w:r>
      <w:r>
        <w:fldChar w:fldCharType="begin">
          <w:fldData xml:space="preserve">PEVuZE5vdGU+PENpdGU+PEF1dGhvcj5XaWxzb248L0F1dGhvcj48WWVhcj4yMDA4PC9ZZWFyPjxS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</w:fldData>
        </w:fldChar>
      </w:r>
      <w:r>
        <w:instrText xml:space="preserve"> ADDIN EN.CITE </w:instrText>
      </w:r>
      <w:r>
        <w:fldChar w:fldCharType="begin">
          <w:fldData xml:space="preserve">PEVuZE5vdGU+PENpdGU+PEF1dGhvcj5XaWxzb248L0F1dGhvcj48WWVhcj4yMDA4PC9ZZWFyPjxS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</w:fldData>
        </w:fldChar>
      </w:r>
      <w:r>
        <w:instrText xml:space="preserve"> ADDIN EN.CITE.DATA </w:instrText>
      </w:r>
      <w:r>
        <w:fldChar w:fldCharType="end"/>
      </w:r>
      <w:r>
        <w:fldChar w:fldCharType="separate"/>
      </w:r>
      <w:r>
        <w:rPr>
          <w:noProof/>
        </w:rPr>
        <w:t>(</w:t>
      </w:r>
      <w:hyperlink w:anchor="_ENREF_3" w:tooltip="Odom, 2007 #387" w:history="1">
        <w:r w:rsidR="001A0684">
          <w:rPr>
            <w:noProof/>
          </w:rPr>
          <w:t>Odom et al. 2007</w:t>
        </w:r>
      </w:hyperlink>
      <w:r>
        <w:rPr>
          <w:noProof/>
        </w:rPr>
        <w:t xml:space="preserve">; </w:t>
      </w:r>
      <w:hyperlink w:anchor="_ENREF_6" w:tooltip="Wilson, 2008 #556" w:history="1">
        <w:r w:rsidR="001A0684">
          <w:rPr>
            <w:noProof/>
          </w:rPr>
          <w:t>Wilson et al. 2008</w:t>
        </w:r>
      </w:hyperlink>
      <w:r>
        <w:rPr>
          <w:noProof/>
        </w:rPr>
        <w:t>)</w:t>
      </w:r>
      <w:r>
        <w:fldChar w:fldCharType="end"/>
      </w:r>
      <w:r>
        <w:t>.</w:t>
      </w:r>
      <w:r w:rsidRPr="00F12651">
        <w:t xml:space="preserve"> </w:t>
      </w:r>
      <w:r w:rsidRPr="005C4B45">
        <w:t xml:space="preserve">The macaque HNF6/ONECUT1 coding region orthologous to the human immunizing region fell within a gap in the macaque genome. We used PCR of macaque genomic DNA to fill this gap and deposited the sequence in </w:t>
      </w:r>
      <w:proofErr w:type="spellStart"/>
      <w:r w:rsidRPr="005C4B45">
        <w:t>GenBank</w:t>
      </w:r>
      <w:proofErr w:type="spellEnd"/>
      <w:r w:rsidRPr="005C4B45">
        <w:t xml:space="preserve"> under accession number </w:t>
      </w:r>
      <w:r w:rsidRPr="005C4B45">
        <w:rPr>
          <w:lang w:val="en-US"/>
        </w:rPr>
        <w:t>JQ178331.</w:t>
      </w:r>
      <w:r w:rsidRPr="005C4B45">
        <w:t xml:space="preserve"> D) The antibody goat anti-human polyclonal antibody sc-9314 has been shown to specifically recognize the C-terminus of CEBPA.</w:t>
      </w:r>
    </w:p>
    <w:p w14:paraId="31ED2AA5" w14:textId="77777777" w:rsidR="008E6D73" w:rsidRDefault="008E6D73" w:rsidP="00CE5316">
      <w:pPr>
        <w:jc w:val="center"/>
      </w:pPr>
    </w:p>
    <w:p w14:paraId="7D11C1DA" w14:textId="77777777" w:rsidR="00756168" w:rsidRDefault="00756168" w:rsidP="00CE5316">
      <w:pPr>
        <w:jc w:val="center"/>
      </w:pPr>
    </w:p>
    <w:p w14:paraId="2D46B2AB" w14:textId="77777777" w:rsidR="00756168" w:rsidRDefault="00756168" w:rsidP="00CE5316">
      <w:pPr>
        <w:jc w:val="center"/>
      </w:pPr>
    </w:p>
    <w:p w14:paraId="7289BAA7" w14:textId="77777777" w:rsidR="008E6D73" w:rsidRDefault="008E6D73" w:rsidP="008E6D73">
      <w:pPr>
        <w:jc w:val="center"/>
      </w:pPr>
      <w:r>
        <w:rPr>
          <w:noProof/>
          <w:lang w:val="en-US"/>
        </w:rPr>
        <w:drawing>
          <wp:inline distT="0" distB="0" distL="0" distR="0" wp14:anchorId="6787B321" wp14:editId="5BEFD90C">
            <wp:extent cx="5273675" cy="2067560"/>
            <wp:effectExtent l="0" t="0" r="317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X_zoo_epitopes.png"/>
                    <pic:cNvPicPr/>
                  </pic:nvPicPr>
                  <pic:blipFill>
                    <a:blip r:embed="rId7">
                      <a:extLst>
                        <a:ext uri="{28A0092B-C50C-407E-A947-70E740481C1C}">
                          <a14:useLocalDpi xmlns:a14="http://schemas.microsoft.com/office/drawing/2010/main" val="0"/>
                        </a:ext>
                      </a:extLst>
                    </a:blip>
                    <a:stretch>
                      <a:fillRect/>
                    </a:stretch>
                  </pic:blipFill>
                  <pic:spPr>
                    <a:xfrm>
                      <a:off x="0" y="0"/>
                      <a:ext cx="5273675" cy="2067560"/>
                    </a:xfrm>
                    <a:prstGeom prst="rect">
                      <a:avLst/>
                    </a:prstGeom>
                  </pic:spPr>
                </pic:pic>
              </a:graphicData>
            </a:graphic>
          </wp:inline>
        </w:drawing>
      </w:r>
    </w:p>
    <w:p w14:paraId="2BD13F1B" w14:textId="77777777" w:rsidR="008E6D73" w:rsidRDefault="008E6D73" w:rsidP="00CE5316">
      <w:pPr>
        <w:jc w:val="center"/>
      </w:pPr>
    </w:p>
    <w:p w14:paraId="156EC38E" w14:textId="77777777" w:rsidR="00CE5316" w:rsidRDefault="00CE5316"/>
    <w:p w14:paraId="25F836C1" w14:textId="77777777" w:rsidR="00FC3784" w:rsidRDefault="00FC3784" w:rsidP="00FC3784">
      <w:pPr>
        <w:pStyle w:val="Heading2"/>
      </w:pPr>
    </w:p>
    <w:p w14:paraId="3E594AED" w14:textId="77777777" w:rsidR="00FC3784" w:rsidRDefault="00FC3784" w:rsidP="00FC3784">
      <w:pPr>
        <w:pStyle w:val="Heading2"/>
      </w:pPr>
    </w:p>
    <w:p w14:paraId="029C4483" w14:textId="77777777" w:rsidR="00FC3784" w:rsidRDefault="00FC3784" w:rsidP="00FC3784">
      <w:pPr>
        <w:pStyle w:val="Heading2"/>
      </w:pPr>
    </w:p>
    <w:p w14:paraId="3FFD03F9" w14:textId="77777777" w:rsidR="00FC3784" w:rsidRDefault="00FC3784" w:rsidP="00FC3784">
      <w:pPr>
        <w:pStyle w:val="Heading2"/>
      </w:pPr>
    </w:p>
    <w:p w14:paraId="19337594" w14:textId="77777777" w:rsidR="00843E76" w:rsidRDefault="00843E76" w:rsidP="00FC3784">
      <w:pPr>
        <w:pStyle w:val="Heading2"/>
      </w:pPr>
    </w:p>
    <w:p w14:paraId="095BC4FA" w14:textId="47EA1A30" w:rsidR="00BC538C" w:rsidRDefault="00BC538C" w:rsidP="00BC538C">
      <w:pPr>
        <w:pStyle w:val="Heading2"/>
      </w:pPr>
      <w:bookmarkStart w:id="13" w:name="_Toc269841243"/>
      <w:r>
        <w:t>Figure 1-source data 1</w:t>
      </w:r>
      <w:r w:rsidR="007539D4">
        <w:t>E</w:t>
      </w:r>
      <w:r>
        <w:t xml:space="preserve">. </w:t>
      </w:r>
      <w:proofErr w:type="gramStart"/>
      <w:r>
        <w:t xml:space="preserve">Comparison of </w:t>
      </w:r>
      <w:proofErr w:type="spellStart"/>
      <w:r>
        <w:t>ChIP-seq</w:t>
      </w:r>
      <w:proofErr w:type="spellEnd"/>
      <w:r>
        <w:t xml:space="preserve"> peak parameters on CRM building.</w:t>
      </w:r>
      <w:bookmarkEnd w:id="13"/>
      <w:proofErr w:type="gramEnd"/>
      <w:r>
        <w:t xml:space="preserve"> </w:t>
      </w:r>
    </w:p>
    <w:p w14:paraId="20A04F2A" w14:textId="77777777" w:rsidR="00BC538C" w:rsidRDefault="00BC538C" w:rsidP="00BC538C">
      <w:r>
        <w:t>We asked how building human CRMs with individual biological replicates or if using a different peak caller (MACS) affected the phylogenetic classification of categorized CRM/Singleton data used in this study. The “Best” data refers to the choice of human replicates used for this study. When CRMs or singletons overlapped two events in our “</w:t>
      </w:r>
      <w:proofErr w:type="gramStart"/>
      <w:r>
        <w:t>best</w:t>
      </w:r>
      <w:proofErr w:type="gramEnd"/>
      <w:r>
        <w:t xml:space="preserve"> data” (&lt; 2.0% of events), it was removed form the analysis to avoid arbitrarily selecting a category. The “Hi rep” refers to CRMs built using the replicate that gave the most peaks; “Lo rep” refers to the CRMs built using the replicate with the fewest peaks. </w:t>
      </w:r>
      <w:proofErr w:type="gramStart"/>
      <w:r>
        <w:t>MACs refers</w:t>
      </w:r>
      <w:proofErr w:type="gramEnd"/>
      <w:r>
        <w:t xml:space="preserve"> to the CRMs built with our “Best” data using the MACS peak caller at an FDR of 0.05. </w:t>
      </w:r>
    </w:p>
    <w:p w14:paraId="4109B568" w14:textId="77777777" w:rsidR="00BC538C" w:rsidRPr="006B6C51" w:rsidRDefault="00BC538C" w:rsidP="00BC538C"/>
    <w:tbl>
      <w:tblPr>
        <w:tblW w:w="8683" w:type="dxa"/>
        <w:tblInd w:w="108" w:type="dxa"/>
        <w:tblLook w:val="04A0" w:firstRow="1" w:lastRow="0" w:firstColumn="1" w:lastColumn="0" w:noHBand="0" w:noVBand="1"/>
      </w:tblPr>
      <w:tblGrid>
        <w:gridCol w:w="2530"/>
        <w:gridCol w:w="1122"/>
        <w:gridCol w:w="716"/>
        <w:gridCol w:w="950"/>
        <w:gridCol w:w="716"/>
        <w:gridCol w:w="950"/>
        <w:gridCol w:w="716"/>
        <w:gridCol w:w="983"/>
      </w:tblGrid>
      <w:tr w:rsidR="00BC538C" w:rsidRPr="00215987" w14:paraId="0A195511" w14:textId="77777777" w:rsidTr="008623FA">
        <w:trPr>
          <w:trHeight w:val="613"/>
        </w:trPr>
        <w:tc>
          <w:tcPr>
            <w:tcW w:w="0" w:type="auto"/>
            <w:vMerge w:val="restart"/>
            <w:tcBorders>
              <w:top w:val="nil"/>
              <w:left w:val="nil"/>
              <w:right w:val="nil"/>
            </w:tcBorders>
            <w:shd w:val="clear" w:color="auto" w:fill="auto"/>
            <w:noWrap/>
            <w:vAlign w:val="center"/>
            <w:hideMark/>
          </w:tcPr>
          <w:p w14:paraId="2C8124A2" w14:textId="77777777" w:rsidR="00BC538C" w:rsidRPr="00215987" w:rsidRDefault="00BC538C" w:rsidP="008623FA">
            <w:pPr>
              <w:spacing w:line="240" w:lineRule="auto"/>
              <w:jc w:val="center"/>
              <w:rPr>
                <w:sz w:val="20"/>
                <w:szCs w:val="20"/>
                <w:lang w:val="en-CA"/>
              </w:rPr>
            </w:pPr>
            <w:r w:rsidRPr="00215987">
              <w:rPr>
                <w:sz w:val="20"/>
                <w:szCs w:val="20"/>
                <w:lang w:val="en-CA"/>
              </w:rPr>
              <w:t>Category</w:t>
            </w:r>
          </w:p>
        </w:tc>
        <w:tc>
          <w:tcPr>
            <w:tcW w:w="0" w:type="auto"/>
            <w:vMerge w:val="restart"/>
            <w:tcBorders>
              <w:top w:val="nil"/>
              <w:left w:val="nil"/>
              <w:right w:val="nil"/>
            </w:tcBorders>
            <w:shd w:val="clear" w:color="auto" w:fill="auto"/>
            <w:noWrap/>
            <w:vAlign w:val="center"/>
            <w:hideMark/>
          </w:tcPr>
          <w:p w14:paraId="71672A1F" w14:textId="77777777" w:rsidR="00BC538C" w:rsidRPr="00215987" w:rsidRDefault="00BC538C" w:rsidP="008623FA">
            <w:pPr>
              <w:jc w:val="center"/>
              <w:rPr>
                <w:sz w:val="20"/>
                <w:szCs w:val="20"/>
                <w:lang w:val="en-CA"/>
              </w:rPr>
            </w:pPr>
            <w:r w:rsidRPr="00215987">
              <w:rPr>
                <w:sz w:val="20"/>
                <w:szCs w:val="20"/>
                <w:lang w:val="en-CA"/>
              </w:rPr>
              <w:t xml:space="preserve">Best data </w:t>
            </w:r>
            <w:r w:rsidRPr="00215987">
              <w:rPr>
                <w:sz w:val="20"/>
                <w:szCs w:val="20"/>
                <w:lang w:val="en-CA"/>
              </w:rPr>
              <w:br/>
              <w:t>(this study)</w:t>
            </w:r>
          </w:p>
        </w:tc>
        <w:tc>
          <w:tcPr>
            <w:tcW w:w="0" w:type="auto"/>
            <w:gridSpan w:val="2"/>
            <w:tcBorders>
              <w:top w:val="nil"/>
              <w:left w:val="nil"/>
              <w:bottom w:val="nil"/>
              <w:right w:val="nil"/>
            </w:tcBorders>
            <w:shd w:val="clear" w:color="auto" w:fill="auto"/>
            <w:vAlign w:val="center"/>
            <w:hideMark/>
          </w:tcPr>
          <w:p w14:paraId="1DC7EE36" w14:textId="77777777" w:rsidR="00BC538C" w:rsidRPr="00215987" w:rsidRDefault="00BC538C" w:rsidP="008623FA">
            <w:pPr>
              <w:spacing w:line="240" w:lineRule="auto"/>
              <w:jc w:val="center"/>
              <w:rPr>
                <w:sz w:val="20"/>
                <w:szCs w:val="20"/>
                <w:lang w:val="en-CA"/>
              </w:rPr>
            </w:pPr>
            <w:r w:rsidRPr="00215987">
              <w:rPr>
                <w:sz w:val="20"/>
                <w:szCs w:val="20"/>
                <w:lang w:val="en-CA"/>
              </w:rPr>
              <w:t xml:space="preserve">Replicate </w:t>
            </w:r>
            <w:r w:rsidRPr="00215987">
              <w:rPr>
                <w:sz w:val="20"/>
                <w:szCs w:val="20"/>
                <w:lang w:val="en-CA"/>
              </w:rPr>
              <w:br/>
              <w:t>highest peak # (Hi)</w:t>
            </w:r>
          </w:p>
        </w:tc>
        <w:tc>
          <w:tcPr>
            <w:tcW w:w="0" w:type="auto"/>
            <w:gridSpan w:val="2"/>
            <w:tcBorders>
              <w:top w:val="nil"/>
              <w:left w:val="nil"/>
              <w:bottom w:val="nil"/>
              <w:right w:val="nil"/>
            </w:tcBorders>
            <w:shd w:val="clear" w:color="auto" w:fill="auto"/>
            <w:vAlign w:val="center"/>
            <w:hideMark/>
          </w:tcPr>
          <w:p w14:paraId="1A0A4657" w14:textId="77777777" w:rsidR="00BC538C" w:rsidRPr="00215987" w:rsidRDefault="00BC538C" w:rsidP="008623FA">
            <w:pPr>
              <w:spacing w:line="240" w:lineRule="auto"/>
              <w:jc w:val="center"/>
              <w:rPr>
                <w:sz w:val="20"/>
                <w:szCs w:val="20"/>
                <w:lang w:val="en-CA"/>
              </w:rPr>
            </w:pPr>
            <w:r w:rsidRPr="00215987">
              <w:rPr>
                <w:sz w:val="20"/>
                <w:szCs w:val="20"/>
                <w:lang w:val="en-CA"/>
              </w:rPr>
              <w:t xml:space="preserve">Replicate with </w:t>
            </w:r>
            <w:r w:rsidRPr="00215987">
              <w:rPr>
                <w:sz w:val="20"/>
                <w:szCs w:val="20"/>
                <w:lang w:val="en-CA"/>
              </w:rPr>
              <w:br/>
              <w:t>lowes</w:t>
            </w:r>
            <w:r>
              <w:rPr>
                <w:sz w:val="20"/>
                <w:szCs w:val="20"/>
                <w:lang w:val="en-CA"/>
              </w:rPr>
              <w:t>t</w:t>
            </w:r>
            <w:r w:rsidRPr="00215987">
              <w:rPr>
                <w:sz w:val="20"/>
                <w:szCs w:val="20"/>
                <w:lang w:val="en-CA"/>
              </w:rPr>
              <w:t xml:space="preserve"> peak # (Lo)</w:t>
            </w:r>
          </w:p>
        </w:tc>
        <w:tc>
          <w:tcPr>
            <w:tcW w:w="0" w:type="auto"/>
            <w:gridSpan w:val="2"/>
            <w:tcBorders>
              <w:top w:val="nil"/>
              <w:left w:val="nil"/>
              <w:bottom w:val="nil"/>
              <w:right w:val="nil"/>
            </w:tcBorders>
            <w:shd w:val="clear" w:color="auto" w:fill="auto"/>
            <w:vAlign w:val="center"/>
            <w:hideMark/>
          </w:tcPr>
          <w:p w14:paraId="17393E57" w14:textId="77777777" w:rsidR="00BC538C" w:rsidRPr="00215987" w:rsidRDefault="00BC538C" w:rsidP="008623FA">
            <w:pPr>
              <w:spacing w:line="240" w:lineRule="auto"/>
              <w:jc w:val="center"/>
              <w:rPr>
                <w:sz w:val="20"/>
                <w:szCs w:val="20"/>
                <w:lang w:val="en-CA"/>
              </w:rPr>
            </w:pPr>
            <w:r w:rsidRPr="00215987">
              <w:rPr>
                <w:sz w:val="20"/>
                <w:szCs w:val="20"/>
                <w:lang w:val="en-CA"/>
              </w:rPr>
              <w:t xml:space="preserve">MACs Peak </w:t>
            </w:r>
            <w:r w:rsidRPr="00215987">
              <w:rPr>
                <w:sz w:val="20"/>
                <w:szCs w:val="20"/>
                <w:lang w:val="en-CA"/>
              </w:rPr>
              <w:br/>
              <w:t xml:space="preserve"> on "Best" data</w:t>
            </w:r>
            <w:r w:rsidRPr="00215987">
              <w:rPr>
                <w:sz w:val="20"/>
                <w:szCs w:val="20"/>
                <w:lang w:val="en-CA"/>
              </w:rPr>
              <w:br/>
              <w:t>(FDR 0.05)</w:t>
            </w:r>
          </w:p>
        </w:tc>
      </w:tr>
      <w:tr w:rsidR="00BC538C" w:rsidRPr="00215987" w14:paraId="18FF4008" w14:textId="77777777" w:rsidTr="008623FA">
        <w:trPr>
          <w:trHeight w:val="434"/>
        </w:trPr>
        <w:tc>
          <w:tcPr>
            <w:tcW w:w="0" w:type="auto"/>
            <w:vMerge/>
            <w:tcBorders>
              <w:left w:val="nil"/>
              <w:bottom w:val="single" w:sz="8" w:space="0" w:color="auto"/>
              <w:right w:val="nil"/>
            </w:tcBorders>
            <w:shd w:val="clear" w:color="auto" w:fill="auto"/>
            <w:noWrap/>
            <w:vAlign w:val="center"/>
            <w:hideMark/>
          </w:tcPr>
          <w:p w14:paraId="08E12F44" w14:textId="77777777" w:rsidR="00BC538C" w:rsidRPr="00215987" w:rsidRDefault="00BC538C" w:rsidP="008623FA">
            <w:pPr>
              <w:spacing w:line="240" w:lineRule="auto"/>
              <w:jc w:val="center"/>
              <w:rPr>
                <w:sz w:val="20"/>
                <w:szCs w:val="20"/>
                <w:lang w:val="en-CA"/>
              </w:rPr>
            </w:pPr>
          </w:p>
        </w:tc>
        <w:tc>
          <w:tcPr>
            <w:tcW w:w="0" w:type="auto"/>
            <w:vMerge/>
            <w:tcBorders>
              <w:left w:val="nil"/>
              <w:bottom w:val="single" w:sz="8" w:space="0" w:color="auto"/>
              <w:right w:val="nil"/>
            </w:tcBorders>
            <w:shd w:val="clear" w:color="auto" w:fill="auto"/>
            <w:vAlign w:val="center"/>
            <w:hideMark/>
          </w:tcPr>
          <w:p w14:paraId="41DEFF1F" w14:textId="77777777" w:rsidR="00BC538C" w:rsidRPr="00215987" w:rsidRDefault="00BC538C" w:rsidP="008623FA">
            <w:pPr>
              <w:spacing w:line="240" w:lineRule="auto"/>
              <w:jc w:val="center"/>
              <w:rPr>
                <w:sz w:val="20"/>
                <w:szCs w:val="20"/>
                <w:lang w:val="en-CA"/>
              </w:rPr>
            </w:pPr>
          </w:p>
        </w:tc>
        <w:tc>
          <w:tcPr>
            <w:tcW w:w="0" w:type="auto"/>
            <w:tcBorders>
              <w:top w:val="nil"/>
              <w:left w:val="nil"/>
              <w:bottom w:val="single" w:sz="8" w:space="0" w:color="auto"/>
              <w:right w:val="nil"/>
            </w:tcBorders>
            <w:shd w:val="clear" w:color="auto" w:fill="auto"/>
            <w:vAlign w:val="center"/>
            <w:hideMark/>
          </w:tcPr>
          <w:p w14:paraId="22EE23AD" w14:textId="77777777" w:rsidR="00BC538C" w:rsidRPr="00215987" w:rsidRDefault="00BC538C" w:rsidP="008623FA">
            <w:pPr>
              <w:spacing w:line="240" w:lineRule="auto"/>
              <w:jc w:val="center"/>
              <w:rPr>
                <w:sz w:val="20"/>
                <w:szCs w:val="20"/>
                <w:lang w:val="en-CA"/>
              </w:rPr>
            </w:pPr>
            <w:proofErr w:type="gramStart"/>
            <w:r w:rsidRPr="00215987">
              <w:rPr>
                <w:sz w:val="20"/>
                <w:szCs w:val="20"/>
                <w:lang w:val="en-CA"/>
              </w:rPr>
              <w:t>hi</w:t>
            </w:r>
            <w:proofErr w:type="gramEnd"/>
            <w:r w:rsidRPr="00215987">
              <w:rPr>
                <w:sz w:val="20"/>
                <w:szCs w:val="20"/>
                <w:lang w:val="en-CA"/>
              </w:rPr>
              <w:br/>
              <w:t>CRM</w:t>
            </w:r>
          </w:p>
        </w:tc>
        <w:tc>
          <w:tcPr>
            <w:tcW w:w="0" w:type="auto"/>
            <w:tcBorders>
              <w:top w:val="nil"/>
              <w:left w:val="nil"/>
              <w:bottom w:val="single" w:sz="8" w:space="0" w:color="auto"/>
              <w:right w:val="nil"/>
            </w:tcBorders>
            <w:shd w:val="clear" w:color="auto" w:fill="auto"/>
            <w:vAlign w:val="center"/>
            <w:hideMark/>
          </w:tcPr>
          <w:p w14:paraId="24DB6E67" w14:textId="77777777" w:rsidR="00BC538C" w:rsidRPr="00215987" w:rsidRDefault="00BC538C" w:rsidP="008623FA">
            <w:pPr>
              <w:spacing w:line="240" w:lineRule="auto"/>
              <w:jc w:val="center"/>
              <w:rPr>
                <w:sz w:val="20"/>
                <w:szCs w:val="20"/>
                <w:lang w:val="en-CA"/>
              </w:rPr>
            </w:pPr>
            <w:proofErr w:type="gramStart"/>
            <w:r w:rsidRPr="00215987">
              <w:rPr>
                <w:sz w:val="20"/>
                <w:szCs w:val="20"/>
                <w:lang w:val="en-CA"/>
              </w:rPr>
              <w:t>hi</w:t>
            </w:r>
            <w:proofErr w:type="gramEnd"/>
            <w:r w:rsidRPr="00215987">
              <w:rPr>
                <w:sz w:val="20"/>
                <w:szCs w:val="20"/>
                <w:lang w:val="en-CA"/>
              </w:rPr>
              <w:br/>
              <w:t>singleton</w:t>
            </w:r>
          </w:p>
        </w:tc>
        <w:tc>
          <w:tcPr>
            <w:tcW w:w="0" w:type="auto"/>
            <w:tcBorders>
              <w:top w:val="nil"/>
              <w:left w:val="nil"/>
              <w:bottom w:val="single" w:sz="8" w:space="0" w:color="auto"/>
              <w:right w:val="nil"/>
            </w:tcBorders>
            <w:shd w:val="clear" w:color="auto" w:fill="auto"/>
            <w:vAlign w:val="center"/>
            <w:hideMark/>
          </w:tcPr>
          <w:p w14:paraId="112734FF" w14:textId="77777777" w:rsidR="00BC538C" w:rsidRPr="00215987" w:rsidRDefault="00BC538C" w:rsidP="008623FA">
            <w:pPr>
              <w:spacing w:line="240" w:lineRule="auto"/>
              <w:jc w:val="center"/>
              <w:rPr>
                <w:sz w:val="20"/>
                <w:szCs w:val="20"/>
                <w:lang w:val="en-CA"/>
              </w:rPr>
            </w:pPr>
            <w:proofErr w:type="gramStart"/>
            <w:r w:rsidRPr="00215987">
              <w:rPr>
                <w:sz w:val="20"/>
                <w:szCs w:val="20"/>
                <w:lang w:val="en-CA"/>
              </w:rPr>
              <w:t>lo</w:t>
            </w:r>
            <w:proofErr w:type="gramEnd"/>
            <w:r w:rsidRPr="00215987">
              <w:rPr>
                <w:sz w:val="20"/>
                <w:szCs w:val="20"/>
                <w:lang w:val="en-CA"/>
              </w:rPr>
              <w:br/>
              <w:t>CRM</w:t>
            </w:r>
          </w:p>
        </w:tc>
        <w:tc>
          <w:tcPr>
            <w:tcW w:w="0" w:type="auto"/>
            <w:tcBorders>
              <w:top w:val="nil"/>
              <w:left w:val="nil"/>
              <w:bottom w:val="single" w:sz="8" w:space="0" w:color="auto"/>
              <w:right w:val="nil"/>
            </w:tcBorders>
            <w:shd w:val="clear" w:color="auto" w:fill="auto"/>
            <w:vAlign w:val="center"/>
            <w:hideMark/>
          </w:tcPr>
          <w:p w14:paraId="2828CA5E" w14:textId="77777777" w:rsidR="00BC538C" w:rsidRPr="00215987" w:rsidRDefault="00BC538C" w:rsidP="008623FA">
            <w:pPr>
              <w:spacing w:line="240" w:lineRule="auto"/>
              <w:jc w:val="center"/>
              <w:rPr>
                <w:sz w:val="20"/>
                <w:szCs w:val="20"/>
                <w:lang w:val="en-CA"/>
              </w:rPr>
            </w:pPr>
            <w:proofErr w:type="gramStart"/>
            <w:r w:rsidRPr="00215987">
              <w:rPr>
                <w:sz w:val="20"/>
                <w:szCs w:val="20"/>
                <w:lang w:val="en-CA"/>
              </w:rPr>
              <w:t>lo</w:t>
            </w:r>
            <w:proofErr w:type="gramEnd"/>
            <w:r w:rsidRPr="00215987">
              <w:rPr>
                <w:sz w:val="20"/>
                <w:szCs w:val="20"/>
                <w:lang w:val="en-CA"/>
              </w:rPr>
              <w:br/>
              <w:t>singleton</w:t>
            </w:r>
          </w:p>
        </w:tc>
        <w:tc>
          <w:tcPr>
            <w:tcW w:w="0" w:type="auto"/>
            <w:tcBorders>
              <w:top w:val="nil"/>
              <w:left w:val="nil"/>
              <w:bottom w:val="single" w:sz="8" w:space="0" w:color="auto"/>
              <w:right w:val="nil"/>
            </w:tcBorders>
            <w:shd w:val="clear" w:color="auto" w:fill="auto"/>
            <w:vAlign w:val="center"/>
            <w:hideMark/>
          </w:tcPr>
          <w:p w14:paraId="3FE846AC" w14:textId="77777777" w:rsidR="00BC538C" w:rsidRPr="00215987" w:rsidRDefault="00BC538C" w:rsidP="008623FA">
            <w:pPr>
              <w:spacing w:line="240" w:lineRule="auto"/>
              <w:jc w:val="center"/>
              <w:rPr>
                <w:sz w:val="20"/>
                <w:szCs w:val="20"/>
                <w:lang w:val="en-CA"/>
              </w:rPr>
            </w:pPr>
            <w:proofErr w:type="gramStart"/>
            <w:r w:rsidRPr="00215987">
              <w:rPr>
                <w:sz w:val="20"/>
                <w:szCs w:val="20"/>
                <w:lang w:val="en-CA"/>
              </w:rPr>
              <w:t>macs</w:t>
            </w:r>
            <w:proofErr w:type="gramEnd"/>
            <w:r w:rsidRPr="00215987">
              <w:rPr>
                <w:sz w:val="20"/>
                <w:szCs w:val="20"/>
                <w:lang w:val="en-CA"/>
              </w:rPr>
              <w:br/>
              <w:t>CRM</w:t>
            </w:r>
          </w:p>
        </w:tc>
        <w:tc>
          <w:tcPr>
            <w:tcW w:w="0" w:type="auto"/>
            <w:tcBorders>
              <w:top w:val="nil"/>
              <w:left w:val="nil"/>
              <w:bottom w:val="single" w:sz="8" w:space="0" w:color="auto"/>
              <w:right w:val="nil"/>
            </w:tcBorders>
            <w:shd w:val="clear" w:color="auto" w:fill="auto"/>
            <w:vAlign w:val="center"/>
            <w:hideMark/>
          </w:tcPr>
          <w:p w14:paraId="4CEC1C1C" w14:textId="77777777" w:rsidR="00BC538C" w:rsidRPr="00215987" w:rsidRDefault="00BC538C" w:rsidP="008623FA">
            <w:pPr>
              <w:spacing w:line="240" w:lineRule="auto"/>
              <w:jc w:val="center"/>
              <w:rPr>
                <w:sz w:val="20"/>
                <w:szCs w:val="20"/>
                <w:lang w:val="en-CA"/>
              </w:rPr>
            </w:pPr>
            <w:proofErr w:type="gramStart"/>
            <w:r w:rsidRPr="00215987">
              <w:rPr>
                <w:sz w:val="20"/>
                <w:szCs w:val="20"/>
                <w:lang w:val="en-CA"/>
              </w:rPr>
              <w:t>macs</w:t>
            </w:r>
            <w:proofErr w:type="gramEnd"/>
            <w:r w:rsidRPr="00215987">
              <w:rPr>
                <w:sz w:val="20"/>
                <w:szCs w:val="20"/>
                <w:lang w:val="en-CA"/>
              </w:rPr>
              <w:br/>
              <w:t>Singleton</w:t>
            </w:r>
          </w:p>
        </w:tc>
      </w:tr>
      <w:tr w:rsidR="00BC538C" w:rsidRPr="00215987" w14:paraId="7E3DED02" w14:textId="77777777" w:rsidTr="008623FA">
        <w:trPr>
          <w:trHeight w:val="208"/>
        </w:trPr>
        <w:tc>
          <w:tcPr>
            <w:tcW w:w="0" w:type="auto"/>
            <w:tcBorders>
              <w:top w:val="nil"/>
              <w:left w:val="nil"/>
              <w:bottom w:val="nil"/>
              <w:right w:val="nil"/>
            </w:tcBorders>
            <w:shd w:val="clear" w:color="auto" w:fill="auto"/>
            <w:noWrap/>
            <w:vAlign w:val="bottom"/>
            <w:hideMark/>
          </w:tcPr>
          <w:p w14:paraId="13482EED" w14:textId="77777777" w:rsidR="00BC538C" w:rsidRPr="00215987" w:rsidRDefault="00BC538C" w:rsidP="008623FA">
            <w:pPr>
              <w:spacing w:line="240" w:lineRule="auto"/>
              <w:jc w:val="right"/>
              <w:rPr>
                <w:sz w:val="20"/>
                <w:szCs w:val="20"/>
                <w:lang w:val="en-CA"/>
              </w:rPr>
            </w:pPr>
            <w:proofErr w:type="spellStart"/>
            <w:proofErr w:type="gramStart"/>
            <w:r w:rsidRPr="00215987">
              <w:rPr>
                <w:sz w:val="20"/>
                <w:szCs w:val="20"/>
                <w:lang w:val="en-CA"/>
              </w:rPr>
              <w:t>human</w:t>
            </w:r>
            <w:proofErr w:type="gramEnd"/>
            <w:r w:rsidRPr="00215987">
              <w:rPr>
                <w:sz w:val="20"/>
                <w:szCs w:val="20"/>
                <w:lang w:val="en-CA"/>
              </w:rPr>
              <w:t>_only_CRM</w:t>
            </w:r>
            <w:proofErr w:type="spellEnd"/>
          </w:p>
        </w:tc>
        <w:tc>
          <w:tcPr>
            <w:tcW w:w="0" w:type="auto"/>
            <w:tcBorders>
              <w:top w:val="nil"/>
              <w:left w:val="nil"/>
              <w:bottom w:val="nil"/>
              <w:right w:val="nil"/>
            </w:tcBorders>
            <w:shd w:val="clear" w:color="auto" w:fill="auto"/>
            <w:noWrap/>
            <w:vAlign w:val="bottom"/>
            <w:hideMark/>
          </w:tcPr>
          <w:p w14:paraId="533D0088" w14:textId="77777777" w:rsidR="00BC538C" w:rsidRPr="00215987" w:rsidRDefault="00BC538C" w:rsidP="008623FA">
            <w:pPr>
              <w:spacing w:line="240" w:lineRule="auto"/>
              <w:jc w:val="center"/>
              <w:rPr>
                <w:sz w:val="20"/>
                <w:szCs w:val="20"/>
                <w:lang w:val="en-CA"/>
              </w:rPr>
            </w:pPr>
            <w:r w:rsidRPr="00215987">
              <w:rPr>
                <w:sz w:val="20"/>
                <w:szCs w:val="20"/>
                <w:lang w:val="en-CA"/>
              </w:rPr>
              <w:t>19462</w:t>
            </w:r>
          </w:p>
        </w:tc>
        <w:tc>
          <w:tcPr>
            <w:tcW w:w="0" w:type="auto"/>
            <w:tcBorders>
              <w:top w:val="nil"/>
              <w:left w:val="nil"/>
              <w:bottom w:val="nil"/>
              <w:right w:val="nil"/>
            </w:tcBorders>
            <w:shd w:val="clear" w:color="auto" w:fill="auto"/>
            <w:noWrap/>
            <w:vAlign w:val="bottom"/>
            <w:hideMark/>
          </w:tcPr>
          <w:p w14:paraId="664A315A" w14:textId="77777777" w:rsidR="00BC538C" w:rsidRPr="00215987" w:rsidRDefault="00BC538C" w:rsidP="008623FA">
            <w:pPr>
              <w:spacing w:line="240" w:lineRule="auto"/>
              <w:jc w:val="center"/>
              <w:rPr>
                <w:sz w:val="20"/>
                <w:szCs w:val="20"/>
                <w:lang w:val="en-CA"/>
              </w:rPr>
            </w:pPr>
            <w:r w:rsidRPr="00215987">
              <w:rPr>
                <w:sz w:val="20"/>
                <w:szCs w:val="20"/>
                <w:lang w:val="en-CA"/>
              </w:rPr>
              <w:t>18321</w:t>
            </w:r>
          </w:p>
        </w:tc>
        <w:tc>
          <w:tcPr>
            <w:tcW w:w="0" w:type="auto"/>
            <w:tcBorders>
              <w:top w:val="nil"/>
              <w:left w:val="nil"/>
              <w:bottom w:val="nil"/>
              <w:right w:val="nil"/>
            </w:tcBorders>
            <w:shd w:val="clear" w:color="auto" w:fill="auto"/>
            <w:noWrap/>
            <w:vAlign w:val="bottom"/>
            <w:hideMark/>
          </w:tcPr>
          <w:p w14:paraId="475442A1" w14:textId="77777777" w:rsidR="00BC538C" w:rsidRPr="00215987" w:rsidRDefault="00BC538C" w:rsidP="008623FA">
            <w:pPr>
              <w:spacing w:line="240" w:lineRule="auto"/>
              <w:jc w:val="center"/>
              <w:rPr>
                <w:sz w:val="20"/>
                <w:szCs w:val="20"/>
                <w:lang w:val="en-CA"/>
              </w:rPr>
            </w:pPr>
            <w:r w:rsidRPr="00215987">
              <w:rPr>
                <w:sz w:val="20"/>
                <w:szCs w:val="20"/>
                <w:lang w:val="en-CA"/>
              </w:rPr>
              <w:t>604</w:t>
            </w:r>
          </w:p>
        </w:tc>
        <w:tc>
          <w:tcPr>
            <w:tcW w:w="0" w:type="auto"/>
            <w:tcBorders>
              <w:top w:val="nil"/>
              <w:left w:val="nil"/>
              <w:bottom w:val="nil"/>
              <w:right w:val="nil"/>
            </w:tcBorders>
            <w:shd w:val="clear" w:color="auto" w:fill="auto"/>
            <w:noWrap/>
            <w:vAlign w:val="bottom"/>
            <w:hideMark/>
          </w:tcPr>
          <w:p w14:paraId="068CFAC6" w14:textId="77777777" w:rsidR="00BC538C" w:rsidRPr="00215987" w:rsidRDefault="00BC538C" w:rsidP="008623FA">
            <w:pPr>
              <w:spacing w:line="240" w:lineRule="auto"/>
              <w:jc w:val="center"/>
              <w:rPr>
                <w:sz w:val="20"/>
                <w:szCs w:val="20"/>
                <w:lang w:val="en-CA"/>
              </w:rPr>
            </w:pPr>
            <w:r w:rsidRPr="00215987">
              <w:rPr>
                <w:sz w:val="20"/>
                <w:szCs w:val="20"/>
                <w:lang w:val="en-CA"/>
              </w:rPr>
              <w:t>12716</w:t>
            </w:r>
          </w:p>
        </w:tc>
        <w:tc>
          <w:tcPr>
            <w:tcW w:w="0" w:type="auto"/>
            <w:tcBorders>
              <w:top w:val="nil"/>
              <w:left w:val="nil"/>
              <w:bottom w:val="nil"/>
              <w:right w:val="nil"/>
            </w:tcBorders>
            <w:shd w:val="clear" w:color="auto" w:fill="auto"/>
            <w:noWrap/>
            <w:vAlign w:val="bottom"/>
            <w:hideMark/>
          </w:tcPr>
          <w:p w14:paraId="697D4110" w14:textId="77777777" w:rsidR="00BC538C" w:rsidRPr="00215987" w:rsidRDefault="00BC538C" w:rsidP="008623FA">
            <w:pPr>
              <w:spacing w:line="240" w:lineRule="auto"/>
              <w:jc w:val="center"/>
              <w:rPr>
                <w:sz w:val="20"/>
                <w:szCs w:val="20"/>
                <w:lang w:val="en-CA"/>
              </w:rPr>
            </w:pPr>
            <w:r w:rsidRPr="00215987">
              <w:rPr>
                <w:sz w:val="20"/>
                <w:szCs w:val="20"/>
                <w:lang w:val="en-CA"/>
              </w:rPr>
              <w:t>5566</w:t>
            </w:r>
          </w:p>
        </w:tc>
        <w:tc>
          <w:tcPr>
            <w:tcW w:w="0" w:type="auto"/>
            <w:tcBorders>
              <w:top w:val="nil"/>
              <w:left w:val="nil"/>
              <w:bottom w:val="nil"/>
              <w:right w:val="nil"/>
            </w:tcBorders>
            <w:shd w:val="clear" w:color="auto" w:fill="auto"/>
            <w:noWrap/>
            <w:vAlign w:val="bottom"/>
            <w:hideMark/>
          </w:tcPr>
          <w:p w14:paraId="0535F96E" w14:textId="77777777" w:rsidR="00BC538C" w:rsidRPr="00215987" w:rsidRDefault="00BC538C" w:rsidP="008623FA">
            <w:pPr>
              <w:spacing w:line="240" w:lineRule="auto"/>
              <w:jc w:val="center"/>
              <w:rPr>
                <w:sz w:val="20"/>
                <w:szCs w:val="20"/>
                <w:lang w:val="en-CA"/>
              </w:rPr>
            </w:pPr>
            <w:r w:rsidRPr="00215987">
              <w:rPr>
                <w:sz w:val="20"/>
                <w:szCs w:val="20"/>
                <w:lang w:val="en-CA"/>
              </w:rPr>
              <w:t>18756</w:t>
            </w:r>
          </w:p>
        </w:tc>
        <w:tc>
          <w:tcPr>
            <w:tcW w:w="0" w:type="auto"/>
            <w:tcBorders>
              <w:top w:val="nil"/>
              <w:left w:val="nil"/>
              <w:bottom w:val="nil"/>
              <w:right w:val="nil"/>
            </w:tcBorders>
            <w:shd w:val="clear" w:color="auto" w:fill="auto"/>
            <w:noWrap/>
            <w:vAlign w:val="bottom"/>
            <w:hideMark/>
          </w:tcPr>
          <w:p w14:paraId="02AE92AF" w14:textId="77777777" w:rsidR="00BC538C" w:rsidRPr="00215987" w:rsidRDefault="00BC538C" w:rsidP="008623FA">
            <w:pPr>
              <w:spacing w:line="240" w:lineRule="auto"/>
              <w:jc w:val="center"/>
              <w:rPr>
                <w:sz w:val="20"/>
                <w:szCs w:val="20"/>
                <w:lang w:val="en-CA"/>
              </w:rPr>
            </w:pPr>
            <w:r w:rsidRPr="00215987">
              <w:rPr>
                <w:sz w:val="20"/>
                <w:szCs w:val="20"/>
                <w:lang w:val="en-CA"/>
              </w:rPr>
              <w:t>524</w:t>
            </w:r>
          </w:p>
        </w:tc>
      </w:tr>
      <w:tr w:rsidR="00BC538C" w:rsidRPr="00215987" w14:paraId="732DB2A2" w14:textId="77777777" w:rsidTr="008623FA">
        <w:trPr>
          <w:trHeight w:val="208"/>
        </w:trPr>
        <w:tc>
          <w:tcPr>
            <w:tcW w:w="0" w:type="auto"/>
            <w:tcBorders>
              <w:top w:val="nil"/>
              <w:left w:val="nil"/>
              <w:bottom w:val="nil"/>
              <w:right w:val="nil"/>
            </w:tcBorders>
            <w:shd w:val="clear" w:color="auto" w:fill="auto"/>
            <w:noWrap/>
            <w:vAlign w:val="bottom"/>
            <w:hideMark/>
          </w:tcPr>
          <w:p w14:paraId="28BA50BA" w14:textId="77777777" w:rsidR="00BC538C" w:rsidRPr="00215987" w:rsidRDefault="00BC538C" w:rsidP="008623FA">
            <w:pPr>
              <w:spacing w:line="240" w:lineRule="auto"/>
              <w:jc w:val="right"/>
              <w:rPr>
                <w:sz w:val="20"/>
                <w:szCs w:val="20"/>
                <w:lang w:val="en-CA"/>
              </w:rPr>
            </w:pPr>
            <w:proofErr w:type="spellStart"/>
            <w:proofErr w:type="gramStart"/>
            <w:r w:rsidRPr="00215987">
              <w:rPr>
                <w:sz w:val="20"/>
                <w:szCs w:val="20"/>
                <w:lang w:val="en-CA"/>
              </w:rPr>
              <w:t>primate</w:t>
            </w:r>
            <w:proofErr w:type="gramEnd"/>
            <w:r w:rsidRPr="00215987">
              <w:rPr>
                <w:sz w:val="20"/>
                <w:szCs w:val="20"/>
                <w:lang w:val="en-CA"/>
              </w:rPr>
              <w:t>_shared_CRM</w:t>
            </w:r>
            <w:proofErr w:type="spellEnd"/>
          </w:p>
        </w:tc>
        <w:tc>
          <w:tcPr>
            <w:tcW w:w="0" w:type="auto"/>
            <w:tcBorders>
              <w:top w:val="nil"/>
              <w:left w:val="nil"/>
              <w:bottom w:val="nil"/>
              <w:right w:val="nil"/>
            </w:tcBorders>
            <w:shd w:val="clear" w:color="auto" w:fill="auto"/>
            <w:noWrap/>
            <w:vAlign w:val="bottom"/>
            <w:hideMark/>
          </w:tcPr>
          <w:p w14:paraId="0EB7C8D0" w14:textId="77777777" w:rsidR="00BC538C" w:rsidRPr="00215987" w:rsidRDefault="00BC538C" w:rsidP="008623FA">
            <w:pPr>
              <w:spacing w:line="240" w:lineRule="auto"/>
              <w:jc w:val="center"/>
              <w:rPr>
                <w:sz w:val="20"/>
                <w:szCs w:val="20"/>
                <w:lang w:val="en-CA"/>
              </w:rPr>
            </w:pPr>
            <w:r w:rsidRPr="00215987">
              <w:rPr>
                <w:sz w:val="20"/>
                <w:szCs w:val="20"/>
                <w:lang w:val="en-CA"/>
              </w:rPr>
              <w:t>4672</w:t>
            </w:r>
          </w:p>
        </w:tc>
        <w:tc>
          <w:tcPr>
            <w:tcW w:w="0" w:type="auto"/>
            <w:tcBorders>
              <w:top w:val="nil"/>
              <w:left w:val="nil"/>
              <w:bottom w:val="nil"/>
              <w:right w:val="nil"/>
            </w:tcBorders>
            <w:shd w:val="clear" w:color="auto" w:fill="auto"/>
            <w:noWrap/>
            <w:vAlign w:val="bottom"/>
            <w:hideMark/>
          </w:tcPr>
          <w:p w14:paraId="3B9F93DA" w14:textId="77777777" w:rsidR="00BC538C" w:rsidRPr="00215987" w:rsidRDefault="00BC538C" w:rsidP="008623FA">
            <w:pPr>
              <w:spacing w:line="240" w:lineRule="auto"/>
              <w:jc w:val="center"/>
              <w:rPr>
                <w:sz w:val="20"/>
                <w:szCs w:val="20"/>
                <w:lang w:val="en-CA"/>
              </w:rPr>
            </w:pPr>
            <w:r w:rsidRPr="00215987">
              <w:rPr>
                <w:sz w:val="20"/>
                <w:szCs w:val="20"/>
                <w:lang w:val="en-CA"/>
              </w:rPr>
              <w:t>4404</w:t>
            </w:r>
          </w:p>
        </w:tc>
        <w:tc>
          <w:tcPr>
            <w:tcW w:w="0" w:type="auto"/>
            <w:tcBorders>
              <w:top w:val="nil"/>
              <w:left w:val="nil"/>
              <w:bottom w:val="nil"/>
              <w:right w:val="nil"/>
            </w:tcBorders>
            <w:shd w:val="clear" w:color="auto" w:fill="auto"/>
            <w:noWrap/>
            <w:vAlign w:val="bottom"/>
            <w:hideMark/>
          </w:tcPr>
          <w:p w14:paraId="73F7E630" w14:textId="77777777" w:rsidR="00BC538C" w:rsidRPr="00215987" w:rsidRDefault="00BC538C" w:rsidP="008623FA">
            <w:pPr>
              <w:spacing w:line="240" w:lineRule="auto"/>
              <w:jc w:val="center"/>
              <w:rPr>
                <w:sz w:val="20"/>
                <w:szCs w:val="20"/>
                <w:lang w:val="en-CA"/>
              </w:rPr>
            </w:pPr>
            <w:r w:rsidRPr="00215987">
              <w:rPr>
                <w:sz w:val="20"/>
                <w:szCs w:val="20"/>
                <w:lang w:val="en-CA"/>
              </w:rPr>
              <w:t>126</w:t>
            </w:r>
          </w:p>
        </w:tc>
        <w:tc>
          <w:tcPr>
            <w:tcW w:w="0" w:type="auto"/>
            <w:tcBorders>
              <w:top w:val="nil"/>
              <w:left w:val="nil"/>
              <w:bottom w:val="nil"/>
              <w:right w:val="nil"/>
            </w:tcBorders>
            <w:shd w:val="clear" w:color="auto" w:fill="auto"/>
            <w:noWrap/>
            <w:vAlign w:val="bottom"/>
            <w:hideMark/>
          </w:tcPr>
          <w:p w14:paraId="0846B108" w14:textId="77777777" w:rsidR="00BC538C" w:rsidRPr="00215987" w:rsidRDefault="00BC538C" w:rsidP="008623FA">
            <w:pPr>
              <w:spacing w:line="240" w:lineRule="auto"/>
              <w:jc w:val="center"/>
              <w:rPr>
                <w:sz w:val="20"/>
                <w:szCs w:val="20"/>
                <w:lang w:val="en-CA"/>
              </w:rPr>
            </w:pPr>
            <w:r w:rsidRPr="00215987">
              <w:rPr>
                <w:sz w:val="20"/>
                <w:szCs w:val="20"/>
                <w:lang w:val="en-CA"/>
              </w:rPr>
              <w:t>3850</w:t>
            </w:r>
          </w:p>
        </w:tc>
        <w:tc>
          <w:tcPr>
            <w:tcW w:w="0" w:type="auto"/>
            <w:tcBorders>
              <w:top w:val="nil"/>
              <w:left w:val="nil"/>
              <w:bottom w:val="nil"/>
              <w:right w:val="nil"/>
            </w:tcBorders>
            <w:shd w:val="clear" w:color="auto" w:fill="auto"/>
            <w:noWrap/>
            <w:vAlign w:val="bottom"/>
            <w:hideMark/>
          </w:tcPr>
          <w:p w14:paraId="1B024179" w14:textId="77777777" w:rsidR="00BC538C" w:rsidRPr="00215987" w:rsidRDefault="00BC538C" w:rsidP="008623FA">
            <w:pPr>
              <w:spacing w:line="240" w:lineRule="auto"/>
              <w:jc w:val="center"/>
              <w:rPr>
                <w:sz w:val="20"/>
                <w:szCs w:val="20"/>
                <w:lang w:val="en-CA"/>
              </w:rPr>
            </w:pPr>
            <w:r w:rsidRPr="00215987">
              <w:rPr>
                <w:sz w:val="20"/>
                <w:szCs w:val="20"/>
                <w:lang w:val="en-CA"/>
              </w:rPr>
              <w:t>687</w:t>
            </w:r>
          </w:p>
        </w:tc>
        <w:tc>
          <w:tcPr>
            <w:tcW w:w="0" w:type="auto"/>
            <w:tcBorders>
              <w:top w:val="nil"/>
              <w:left w:val="nil"/>
              <w:bottom w:val="nil"/>
              <w:right w:val="nil"/>
            </w:tcBorders>
            <w:shd w:val="clear" w:color="auto" w:fill="auto"/>
            <w:noWrap/>
            <w:vAlign w:val="bottom"/>
            <w:hideMark/>
          </w:tcPr>
          <w:p w14:paraId="40966FF6" w14:textId="77777777" w:rsidR="00BC538C" w:rsidRPr="00215987" w:rsidRDefault="00BC538C" w:rsidP="008623FA">
            <w:pPr>
              <w:spacing w:line="240" w:lineRule="auto"/>
              <w:jc w:val="center"/>
              <w:rPr>
                <w:sz w:val="20"/>
                <w:szCs w:val="20"/>
                <w:lang w:val="en-CA"/>
              </w:rPr>
            </w:pPr>
            <w:r w:rsidRPr="00215987">
              <w:rPr>
                <w:sz w:val="20"/>
                <w:szCs w:val="20"/>
                <w:lang w:val="en-CA"/>
              </w:rPr>
              <w:t>4527</w:t>
            </w:r>
          </w:p>
        </w:tc>
        <w:tc>
          <w:tcPr>
            <w:tcW w:w="0" w:type="auto"/>
            <w:tcBorders>
              <w:top w:val="nil"/>
              <w:left w:val="nil"/>
              <w:bottom w:val="nil"/>
              <w:right w:val="nil"/>
            </w:tcBorders>
            <w:shd w:val="clear" w:color="auto" w:fill="auto"/>
            <w:noWrap/>
            <w:vAlign w:val="bottom"/>
            <w:hideMark/>
          </w:tcPr>
          <w:p w14:paraId="66520243" w14:textId="77777777" w:rsidR="00BC538C" w:rsidRPr="00215987" w:rsidRDefault="00BC538C" w:rsidP="008623FA">
            <w:pPr>
              <w:spacing w:line="240" w:lineRule="auto"/>
              <w:jc w:val="center"/>
              <w:rPr>
                <w:sz w:val="20"/>
                <w:szCs w:val="20"/>
                <w:lang w:val="en-CA"/>
              </w:rPr>
            </w:pPr>
            <w:r w:rsidRPr="00215987">
              <w:rPr>
                <w:sz w:val="20"/>
                <w:szCs w:val="20"/>
                <w:lang w:val="en-CA"/>
              </w:rPr>
              <w:t>85</w:t>
            </w:r>
          </w:p>
        </w:tc>
      </w:tr>
      <w:tr w:rsidR="00BC538C" w:rsidRPr="00215987" w14:paraId="470B21A9" w14:textId="77777777" w:rsidTr="008623FA">
        <w:trPr>
          <w:trHeight w:val="208"/>
        </w:trPr>
        <w:tc>
          <w:tcPr>
            <w:tcW w:w="0" w:type="auto"/>
            <w:tcBorders>
              <w:top w:val="nil"/>
              <w:left w:val="nil"/>
              <w:bottom w:val="nil"/>
              <w:right w:val="nil"/>
            </w:tcBorders>
            <w:shd w:val="clear" w:color="auto" w:fill="auto"/>
            <w:noWrap/>
            <w:vAlign w:val="bottom"/>
            <w:hideMark/>
          </w:tcPr>
          <w:p w14:paraId="3B2AD914" w14:textId="77777777" w:rsidR="00BC538C" w:rsidRPr="00215987" w:rsidRDefault="00BC538C" w:rsidP="008623FA">
            <w:pPr>
              <w:spacing w:line="240" w:lineRule="auto"/>
              <w:jc w:val="right"/>
              <w:rPr>
                <w:sz w:val="20"/>
                <w:szCs w:val="20"/>
                <w:lang w:val="en-CA"/>
              </w:rPr>
            </w:pPr>
            <w:proofErr w:type="spellStart"/>
            <w:proofErr w:type="gramStart"/>
            <w:r w:rsidRPr="00215987">
              <w:rPr>
                <w:sz w:val="20"/>
                <w:szCs w:val="20"/>
                <w:lang w:val="en-CA"/>
              </w:rPr>
              <w:t>beyond</w:t>
            </w:r>
            <w:proofErr w:type="gramEnd"/>
            <w:r w:rsidRPr="00215987">
              <w:rPr>
                <w:sz w:val="20"/>
                <w:szCs w:val="20"/>
                <w:lang w:val="en-CA"/>
              </w:rPr>
              <w:t>_primate_CRM</w:t>
            </w:r>
            <w:proofErr w:type="spellEnd"/>
          </w:p>
        </w:tc>
        <w:tc>
          <w:tcPr>
            <w:tcW w:w="0" w:type="auto"/>
            <w:tcBorders>
              <w:top w:val="nil"/>
              <w:left w:val="nil"/>
              <w:bottom w:val="nil"/>
              <w:right w:val="nil"/>
            </w:tcBorders>
            <w:shd w:val="clear" w:color="auto" w:fill="auto"/>
            <w:noWrap/>
            <w:vAlign w:val="bottom"/>
            <w:hideMark/>
          </w:tcPr>
          <w:p w14:paraId="75D6A137" w14:textId="77777777" w:rsidR="00BC538C" w:rsidRPr="00215987" w:rsidRDefault="00BC538C" w:rsidP="008623FA">
            <w:pPr>
              <w:spacing w:line="240" w:lineRule="auto"/>
              <w:jc w:val="center"/>
              <w:rPr>
                <w:sz w:val="20"/>
                <w:szCs w:val="20"/>
                <w:lang w:val="en-CA"/>
              </w:rPr>
            </w:pPr>
            <w:r w:rsidRPr="00215987">
              <w:rPr>
                <w:sz w:val="20"/>
                <w:szCs w:val="20"/>
                <w:lang w:val="en-CA"/>
              </w:rPr>
              <w:t>7631</w:t>
            </w:r>
          </w:p>
        </w:tc>
        <w:tc>
          <w:tcPr>
            <w:tcW w:w="0" w:type="auto"/>
            <w:tcBorders>
              <w:top w:val="nil"/>
              <w:left w:val="nil"/>
              <w:bottom w:val="nil"/>
              <w:right w:val="nil"/>
            </w:tcBorders>
            <w:shd w:val="clear" w:color="auto" w:fill="auto"/>
            <w:noWrap/>
            <w:vAlign w:val="bottom"/>
            <w:hideMark/>
          </w:tcPr>
          <w:p w14:paraId="45F3A9B9" w14:textId="77777777" w:rsidR="00BC538C" w:rsidRPr="00215987" w:rsidRDefault="00BC538C" w:rsidP="008623FA">
            <w:pPr>
              <w:spacing w:line="240" w:lineRule="auto"/>
              <w:jc w:val="center"/>
              <w:rPr>
                <w:sz w:val="20"/>
                <w:szCs w:val="20"/>
                <w:lang w:val="en-CA"/>
              </w:rPr>
            </w:pPr>
            <w:r w:rsidRPr="00215987">
              <w:rPr>
                <w:sz w:val="20"/>
                <w:szCs w:val="20"/>
                <w:lang w:val="en-CA"/>
              </w:rPr>
              <w:t>7048</w:t>
            </w:r>
          </w:p>
        </w:tc>
        <w:tc>
          <w:tcPr>
            <w:tcW w:w="0" w:type="auto"/>
            <w:tcBorders>
              <w:top w:val="nil"/>
              <w:left w:val="nil"/>
              <w:bottom w:val="nil"/>
              <w:right w:val="nil"/>
            </w:tcBorders>
            <w:shd w:val="clear" w:color="auto" w:fill="auto"/>
            <w:noWrap/>
            <w:vAlign w:val="bottom"/>
            <w:hideMark/>
          </w:tcPr>
          <w:p w14:paraId="2FC30A08" w14:textId="77777777" w:rsidR="00BC538C" w:rsidRPr="00215987" w:rsidRDefault="00BC538C" w:rsidP="008623FA">
            <w:pPr>
              <w:spacing w:line="240" w:lineRule="auto"/>
              <w:jc w:val="center"/>
              <w:rPr>
                <w:sz w:val="20"/>
                <w:szCs w:val="20"/>
                <w:lang w:val="en-CA"/>
              </w:rPr>
            </w:pPr>
            <w:r w:rsidRPr="00215987">
              <w:rPr>
                <w:sz w:val="20"/>
                <w:szCs w:val="20"/>
                <w:lang w:val="en-CA"/>
              </w:rPr>
              <w:t>265</w:t>
            </w:r>
          </w:p>
        </w:tc>
        <w:tc>
          <w:tcPr>
            <w:tcW w:w="0" w:type="auto"/>
            <w:tcBorders>
              <w:top w:val="nil"/>
              <w:left w:val="nil"/>
              <w:bottom w:val="nil"/>
              <w:right w:val="nil"/>
            </w:tcBorders>
            <w:shd w:val="clear" w:color="auto" w:fill="auto"/>
            <w:noWrap/>
            <w:vAlign w:val="bottom"/>
            <w:hideMark/>
          </w:tcPr>
          <w:p w14:paraId="686496FE" w14:textId="77777777" w:rsidR="00BC538C" w:rsidRPr="00215987" w:rsidRDefault="00BC538C" w:rsidP="008623FA">
            <w:pPr>
              <w:spacing w:line="240" w:lineRule="auto"/>
              <w:jc w:val="center"/>
              <w:rPr>
                <w:sz w:val="20"/>
                <w:szCs w:val="20"/>
                <w:lang w:val="en-CA"/>
              </w:rPr>
            </w:pPr>
            <w:r w:rsidRPr="00215987">
              <w:rPr>
                <w:sz w:val="20"/>
                <w:szCs w:val="20"/>
                <w:lang w:val="en-CA"/>
              </w:rPr>
              <w:t>5888</w:t>
            </w:r>
          </w:p>
        </w:tc>
        <w:tc>
          <w:tcPr>
            <w:tcW w:w="0" w:type="auto"/>
            <w:tcBorders>
              <w:top w:val="nil"/>
              <w:left w:val="nil"/>
              <w:bottom w:val="nil"/>
              <w:right w:val="nil"/>
            </w:tcBorders>
            <w:shd w:val="clear" w:color="auto" w:fill="auto"/>
            <w:noWrap/>
            <w:vAlign w:val="bottom"/>
            <w:hideMark/>
          </w:tcPr>
          <w:p w14:paraId="7601700D" w14:textId="77777777" w:rsidR="00BC538C" w:rsidRPr="00215987" w:rsidRDefault="00BC538C" w:rsidP="008623FA">
            <w:pPr>
              <w:spacing w:line="240" w:lineRule="auto"/>
              <w:jc w:val="center"/>
              <w:rPr>
                <w:sz w:val="20"/>
                <w:szCs w:val="20"/>
                <w:lang w:val="en-CA"/>
              </w:rPr>
            </w:pPr>
            <w:r w:rsidRPr="00215987">
              <w:rPr>
                <w:sz w:val="20"/>
                <w:szCs w:val="20"/>
                <w:lang w:val="en-CA"/>
              </w:rPr>
              <w:t>1455</w:t>
            </w:r>
          </w:p>
        </w:tc>
        <w:tc>
          <w:tcPr>
            <w:tcW w:w="0" w:type="auto"/>
            <w:tcBorders>
              <w:top w:val="nil"/>
              <w:left w:val="nil"/>
              <w:bottom w:val="nil"/>
              <w:right w:val="nil"/>
            </w:tcBorders>
            <w:shd w:val="clear" w:color="auto" w:fill="auto"/>
            <w:noWrap/>
            <w:vAlign w:val="bottom"/>
            <w:hideMark/>
          </w:tcPr>
          <w:p w14:paraId="3034A480" w14:textId="77777777" w:rsidR="00BC538C" w:rsidRPr="00215987" w:rsidRDefault="00BC538C" w:rsidP="008623FA">
            <w:pPr>
              <w:spacing w:line="240" w:lineRule="auto"/>
              <w:jc w:val="center"/>
              <w:rPr>
                <w:sz w:val="20"/>
                <w:szCs w:val="20"/>
                <w:lang w:val="en-CA"/>
              </w:rPr>
            </w:pPr>
            <w:r w:rsidRPr="00215987">
              <w:rPr>
                <w:sz w:val="20"/>
                <w:szCs w:val="20"/>
                <w:lang w:val="en-CA"/>
              </w:rPr>
              <w:t>7303</w:t>
            </w:r>
          </w:p>
        </w:tc>
        <w:tc>
          <w:tcPr>
            <w:tcW w:w="0" w:type="auto"/>
            <w:tcBorders>
              <w:top w:val="nil"/>
              <w:left w:val="nil"/>
              <w:bottom w:val="nil"/>
              <w:right w:val="nil"/>
            </w:tcBorders>
            <w:shd w:val="clear" w:color="auto" w:fill="auto"/>
            <w:noWrap/>
            <w:vAlign w:val="bottom"/>
            <w:hideMark/>
          </w:tcPr>
          <w:p w14:paraId="6E978D0D" w14:textId="77777777" w:rsidR="00BC538C" w:rsidRPr="00215987" w:rsidRDefault="00BC538C" w:rsidP="008623FA">
            <w:pPr>
              <w:spacing w:line="240" w:lineRule="auto"/>
              <w:jc w:val="center"/>
              <w:rPr>
                <w:sz w:val="20"/>
                <w:szCs w:val="20"/>
                <w:lang w:val="en-CA"/>
              </w:rPr>
            </w:pPr>
            <w:r w:rsidRPr="00215987">
              <w:rPr>
                <w:sz w:val="20"/>
                <w:szCs w:val="20"/>
                <w:lang w:val="en-CA"/>
              </w:rPr>
              <w:t>219</w:t>
            </w:r>
          </w:p>
        </w:tc>
      </w:tr>
      <w:tr w:rsidR="00BC538C" w:rsidRPr="00215987" w14:paraId="1AAFDDDE" w14:textId="77777777" w:rsidTr="008623FA">
        <w:trPr>
          <w:trHeight w:val="208"/>
        </w:trPr>
        <w:tc>
          <w:tcPr>
            <w:tcW w:w="0" w:type="auto"/>
            <w:tcBorders>
              <w:top w:val="nil"/>
              <w:left w:val="nil"/>
              <w:bottom w:val="nil"/>
              <w:right w:val="nil"/>
            </w:tcBorders>
            <w:shd w:val="clear" w:color="auto" w:fill="auto"/>
            <w:noWrap/>
            <w:vAlign w:val="bottom"/>
            <w:hideMark/>
          </w:tcPr>
          <w:p w14:paraId="111726A4" w14:textId="77777777" w:rsidR="00BC538C" w:rsidRPr="00215987" w:rsidRDefault="00BC538C" w:rsidP="008623FA">
            <w:pPr>
              <w:spacing w:line="240" w:lineRule="auto"/>
              <w:jc w:val="right"/>
              <w:rPr>
                <w:color w:val="4A452A"/>
                <w:sz w:val="20"/>
                <w:szCs w:val="20"/>
                <w:lang w:val="en-CA"/>
              </w:rPr>
            </w:pPr>
            <w:proofErr w:type="spellStart"/>
            <w:proofErr w:type="gramStart"/>
            <w:r w:rsidRPr="00215987">
              <w:rPr>
                <w:color w:val="4A452A"/>
                <w:sz w:val="20"/>
                <w:szCs w:val="20"/>
                <w:lang w:val="en-CA"/>
              </w:rPr>
              <w:t>human</w:t>
            </w:r>
            <w:proofErr w:type="gramEnd"/>
            <w:r w:rsidRPr="00215987">
              <w:rPr>
                <w:color w:val="4A452A"/>
                <w:sz w:val="20"/>
                <w:szCs w:val="20"/>
                <w:lang w:val="en-CA"/>
              </w:rPr>
              <w:t>_only_singleton</w:t>
            </w:r>
            <w:proofErr w:type="spellEnd"/>
          </w:p>
        </w:tc>
        <w:tc>
          <w:tcPr>
            <w:tcW w:w="0" w:type="auto"/>
            <w:tcBorders>
              <w:top w:val="nil"/>
              <w:left w:val="nil"/>
              <w:bottom w:val="nil"/>
              <w:right w:val="nil"/>
            </w:tcBorders>
            <w:shd w:val="clear" w:color="auto" w:fill="auto"/>
            <w:noWrap/>
            <w:vAlign w:val="bottom"/>
            <w:hideMark/>
          </w:tcPr>
          <w:p w14:paraId="403217AD" w14:textId="77777777" w:rsidR="00BC538C" w:rsidRPr="00215987" w:rsidRDefault="00BC538C" w:rsidP="008623FA">
            <w:pPr>
              <w:spacing w:line="240" w:lineRule="auto"/>
              <w:jc w:val="center"/>
              <w:rPr>
                <w:sz w:val="20"/>
                <w:szCs w:val="20"/>
                <w:lang w:val="en-CA"/>
              </w:rPr>
            </w:pPr>
            <w:r w:rsidRPr="00215987">
              <w:rPr>
                <w:sz w:val="20"/>
                <w:szCs w:val="20"/>
                <w:lang w:val="en-CA"/>
              </w:rPr>
              <w:t>30718</w:t>
            </w:r>
          </w:p>
        </w:tc>
        <w:tc>
          <w:tcPr>
            <w:tcW w:w="0" w:type="auto"/>
            <w:tcBorders>
              <w:top w:val="nil"/>
              <w:left w:val="nil"/>
              <w:bottom w:val="nil"/>
              <w:right w:val="nil"/>
            </w:tcBorders>
            <w:shd w:val="clear" w:color="auto" w:fill="auto"/>
            <w:noWrap/>
            <w:vAlign w:val="bottom"/>
            <w:hideMark/>
          </w:tcPr>
          <w:p w14:paraId="5CC3273B" w14:textId="77777777" w:rsidR="00BC538C" w:rsidRPr="00215987" w:rsidRDefault="00BC538C" w:rsidP="008623FA">
            <w:pPr>
              <w:spacing w:line="240" w:lineRule="auto"/>
              <w:jc w:val="center"/>
              <w:rPr>
                <w:sz w:val="20"/>
                <w:szCs w:val="20"/>
                <w:lang w:val="en-CA"/>
              </w:rPr>
            </w:pPr>
            <w:r w:rsidRPr="00215987">
              <w:rPr>
                <w:sz w:val="20"/>
                <w:szCs w:val="20"/>
                <w:lang w:val="en-CA"/>
              </w:rPr>
              <w:t>10397</w:t>
            </w:r>
          </w:p>
        </w:tc>
        <w:tc>
          <w:tcPr>
            <w:tcW w:w="0" w:type="auto"/>
            <w:tcBorders>
              <w:top w:val="nil"/>
              <w:left w:val="nil"/>
              <w:bottom w:val="nil"/>
              <w:right w:val="nil"/>
            </w:tcBorders>
            <w:shd w:val="clear" w:color="auto" w:fill="auto"/>
            <w:noWrap/>
            <w:vAlign w:val="bottom"/>
            <w:hideMark/>
          </w:tcPr>
          <w:p w14:paraId="45C4E50A" w14:textId="77777777" w:rsidR="00BC538C" w:rsidRPr="00215987" w:rsidRDefault="00BC538C" w:rsidP="008623FA">
            <w:pPr>
              <w:spacing w:line="240" w:lineRule="auto"/>
              <w:jc w:val="center"/>
              <w:rPr>
                <w:sz w:val="20"/>
                <w:szCs w:val="20"/>
                <w:lang w:val="en-CA"/>
              </w:rPr>
            </w:pPr>
            <w:r w:rsidRPr="00215987">
              <w:rPr>
                <w:sz w:val="20"/>
                <w:szCs w:val="20"/>
                <w:lang w:val="en-CA"/>
              </w:rPr>
              <w:t>17489</w:t>
            </w:r>
          </w:p>
        </w:tc>
        <w:tc>
          <w:tcPr>
            <w:tcW w:w="0" w:type="auto"/>
            <w:tcBorders>
              <w:top w:val="nil"/>
              <w:left w:val="nil"/>
              <w:bottom w:val="nil"/>
              <w:right w:val="nil"/>
            </w:tcBorders>
            <w:shd w:val="clear" w:color="auto" w:fill="auto"/>
            <w:noWrap/>
            <w:vAlign w:val="bottom"/>
            <w:hideMark/>
          </w:tcPr>
          <w:p w14:paraId="2D938BF9" w14:textId="77777777" w:rsidR="00BC538C" w:rsidRPr="00215987" w:rsidRDefault="00BC538C" w:rsidP="008623FA">
            <w:pPr>
              <w:spacing w:line="240" w:lineRule="auto"/>
              <w:jc w:val="center"/>
              <w:rPr>
                <w:sz w:val="20"/>
                <w:szCs w:val="20"/>
                <w:lang w:val="en-CA"/>
              </w:rPr>
            </w:pPr>
            <w:r w:rsidRPr="00215987">
              <w:rPr>
                <w:sz w:val="20"/>
                <w:szCs w:val="20"/>
                <w:lang w:val="en-CA"/>
              </w:rPr>
              <w:t>2452</w:t>
            </w:r>
          </w:p>
        </w:tc>
        <w:tc>
          <w:tcPr>
            <w:tcW w:w="0" w:type="auto"/>
            <w:tcBorders>
              <w:top w:val="nil"/>
              <w:left w:val="nil"/>
              <w:bottom w:val="nil"/>
              <w:right w:val="nil"/>
            </w:tcBorders>
            <w:shd w:val="clear" w:color="auto" w:fill="auto"/>
            <w:noWrap/>
            <w:vAlign w:val="bottom"/>
            <w:hideMark/>
          </w:tcPr>
          <w:p w14:paraId="106D930C" w14:textId="77777777" w:rsidR="00BC538C" w:rsidRPr="00215987" w:rsidRDefault="00BC538C" w:rsidP="008623FA">
            <w:pPr>
              <w:spacing w:line="240" w:lineRule="auto"/>
              <w:jc w:val="center"/>
              <w:rPr>
                <w:sz w:val="20"/>
                <w:szCs w:val="20"/>
                <w:lang w:val="en-CA"/>
              </w:rPr>
            </w:pPr>
            <w:r w:rsidRPr="00215987">
              <w:rPr>
                <w:sz w:val="20"/>
                <w:szCs w:val="20"/>
                <w:lang w:val="en-CA"/>
              </w:rPr>
              <w:t>16094</w:t>
            </w:r>
          </w:p>
        </w:tc>
        <w:tc>
          <w:tcPr>
            <w:tcW w:w="0" w:type="auto"/>
            <w:tcBorders>
              <w:top w:val="nil"/>
              <w:left w:val="nil"/>
              <w:bottom w:val="nil"/>
              <w:right w:val="nil"/>
            </w:tcBorders>
            <w:shd w:val="clear" w:color="auto" w:fill="auto"/>
            <w:noWrap/>
            <w:vAlign w:val="bottom"/>
            <w:hideMark/>
          </w:tcPr>
          <w:p w14:paraId="56AEE0B1" w14:textId="77777777" w:rsidR="00BC538C" w:rsidRPr="00215987" w:rsidRDefault="00BC538C" w:rsidP="008623FA">
            <w:pPr>
              <w:spacing w:line="240" w:lineRule="auto"/>
              <w:jc w:val="center"/>
              <w:rPr>
                <w:sz w:val="20"/>
                <w:szCs w:val="20"/>
                <w:lang w:val="en-CA"/>
              </w:rPr>
            </w:pPr>
            <w:r w:rsidRPr="00215987">
              <w:rPr>
                <w:sz w:val="20"/>
                <w:szCs w:val="20"/>
                <w:lang w:val="en-CA"/>
              </w:rPr>
              <w:t>11025</w:t>
            </w:r>
          </w:p>
        </w:tc>
        <w:tc>
          <w:tcPr>
            <w:tcW w:w="0" w:type="auto"/>
            <w:tcBorders>
              <w:top w:val="nil"/>
              <w:left w:val="nil"/>
              <w:bottom w:val="nil"/>
              <w:right w:val="nil"/>
            </w:tcBorders>
            <w:shd w:val="clear" w:color="auto" w:fill="auto"/>
            <w:noWrap/>
            <w:vAlign w:val="bottom"/>
            <w:hideMark/>
          </w:tcPr>
          <w:p w14:paraId="0DEEBC06" w14:textId="77777777" w:rsidR="00BC538C" w:rsidRPr="00215987" w:rsidRDefault="00BC538C" w:rsidP="008623FA">
            <w:pPr>
              <w:spacing w:line="240" w:lineRule="auto"/>
              <w:jc w:val="center"/>
              <w:rPr>
                <w:sz w:val="20"/>
                <w:szCs w:val="20"/>
                <w:lang w:val="en-CA"/>
              </w:rPr>
            </w:pPr>
            <w:r w:rsidRPr="00215987">
              <w:rPr>
                <w:sz w:val="20"/>
                <w:szCs w:val="20"/>
                <w:lang w:val="en-CA"/>
              </w:rPr>
              <w:t>16562</w:t>
            </w:r>
          </w:p>
        </w:tc>
      </w:tr>
      <w:tr w:rsidR="00BC538C" w:rsidRPr="00215987" w14:paraId="194A2644" w14:textId="77777777" w:rsidTr="008623FA">
        <w:trPr>
          <w:trHeight w:val="208"/>
        </w:trPr>
        <w:tc>
          <w:tcPr>
            <w:tcW w:w="0" w:type="auto"/>
            <w:tcBorders>
              <w:top w:val="nil"/>
              <w:left w:val="nil"/>
              <w:bottom w:val="nil"/>
              <w:right w:val="nil"/>
            </w:tcBorders>
            <w:shd w:val="clear" w:color="auto" w:fill="auto"/>
            <w:noWrap/>
            <w:vAlign w:val="bottom"/>
            <w:hideMark/>
          </w:tcPr>
          <w:p w14:paraId="67DF3D27" w14:textId="77777777" w:rsidR="00BC538C" w:rsidRPr="00215987" w:rsidRDefault="00BC538C" w:rsidP="008623FA">
            <w:pPr>
              <w:spacing w:line="240" w:lineRule="auto"/>
              <w:jc w:val="right"/>
              <w:rPr>
                <w:color w:val="4A452A"/>
                <w:sz w:val="20"/>
                <w:szCs w:val="20"/>
                <w:lang w:val="en-CA"/>
              </w:rPr>
            </w:pPr>
            <w:proofErr w:type="spellStart"/>
            <w:proofErr w:type="gramStart"/>
            <w:r w:rsidRPr="00215987">
              <w:rPr>
                <w:color w:val="4A452A"/>
                <w:sz w:val="20"/>
                <w:szCs w:val="20"/>
                <w:lang w:val="en-CA"/>
              </w:rPr>
              <w:t>primate</w:t>
            </w:r>
            <w:proofErr w:type="gramEnd"/>
            <w:r w:rsidRPr="00215987">
              <w:rPr>
                <w:color w:val="4A452A"/>
                <w:sz w:val="20"/>
                <w:szCs w:val="20"/>
                <w:lang w:val="en-CA"/>
              </w:rPr>
              <w:t>_shared_singleton</w:t>
            </w:r>
            <w:proofErr w:type="spellEnd"/>
          </w:p>
        </w:tc>
        <w:tc>
          <w:tcPr>
            <w:tcW w:w="0" w:type="auto"/>
            <w:tcBorders>
              <w:top w:val="nil"/>
              <w:left w:val="nil"/>
              <w:bottom w:val="nil"/>
              <w:right w:val="nil"/>
            </w:tcBorders>
            <w:shd w:val="clear" w:color="auto" w:fill="auto"/>
            <w:noWrap/>
            <w:vAlign w:val="bottom"/>
            <w:hideMark/>
          </w:tcPr>
          <w:p w14:paraId="7A39E126" w14:textId="77777777" w:rsidR="00BC538C" w:rsidRPr="00215987" w:rsidRDefault="00BC538C" w:rsidP="008623FA">
            <w:pPr>
              <w:spacing w:line="240" w:lineRule="auto"/>
              <w:jc w:val="center"/>
              <w:rPr>
                <w:sz w:val="20"/>
                <w:szCs w:val="20"/>
                <w:lang w:val="en-CA"/>
              </w:rPr>
            </w:pPr>
            <w:r w:rsidRPr="00215987">
              <w:rPr>
                <w:sz w:val="20"/>
                <w:szCs w:val="20"/>
                <w:lang w:val="en-CA"/>
              </w:rPr>
              <w:t>6125</w:t>
            </w:r>
          </w:p>
        </w:tc>
        <w:tc>
          <w:tcPr>
            <w:tcW w:w="0" w:type="auto"/>
            <w:tcBorders>
              <w:top w:val="nil"/>
              <w:left w:val="nil"/>
              <w:bottom w:val="nil"/>
              <w:right w:val="nil"/>
            </w:tcBorders>
            <w:shd w:val="clear" w:color="auto" w:fill="auto"/>
            <w:noWrap/>
            <w:vAlign w:val="bottom"/>
            <w:hideMark/>
          </w:tcPr>
          <w:p w14:paraId="197F62CC" w14:textId="77777777" w:rsidR="00BC538C" w:rsidRPr="00215987" w:rsidRDefault="00BC538C" w:rsidP="008623FA">
            <w:pPr>
              <w:spacing w:line="240" w:lineRule="auto"/>
              <w:jc w:val="center"/>
              <w:rPr>
                <w:sz w:val="20"/>
                <w:szCs w:val="20"/>
                <w:lang w:val="en-CA"/>
              </w:rPr>
            </w:pPr>
            <w:r w:rsidRPr="00215987">
              <w:rPr>
                <w:sz w:val="20"/>
                <w:szCs w:val="20"/>
                <w:lang w:val="en-CA"/>
              </w:rPr>
              <w:t>2200</w:t>
            </w:r>
          </w:p>
        </w:tc>
        <w:tc>
          <w:tcPr>
            <w:tcW w:w="0" w:type="auto"/>
            <w:tcBorders>
              <w:top w:val="nil"/>
              <w:left w:val="nil"/>
              <w:bottom w:val="nil"/>
              <w:right w:val="nil"/>
            </w:tcBorders>
            <w:shd w:val="clear" w:color="auto" w:fill="auto"/>
            <w:noWrap/>
            <w:vAlign w:val="bottom"/>
            <w:hideMark/>
          </w:tcPr>
          <w:p w14:paraId="46FDE67A" w14:textId="77777777" w:rsidR="00BC538C" w:rsidRPr="00215987" w:rsidRDefault="00BC538C" w:rsidP="008623FA">
            <w:pPr>
              <w:spacing w:line="240" w:lineRule="auto"/>
              <w:jc w:val="center"/>
              <w:rPr>
                <w:sz w:val="20"/>
                <w:szCs w:val="20"/>
                <w:lang w:val="en-CA"/>
              </w:rPr>
            </w:pPr>
            <w:r w:rsidRPr="00215987">
              <w:rPr>
                <w:sz w:val="20"/>
                <w:szCs w:val="20"/>
                <w:lang w:val="en-CA"/>
              </w:rPr>
              <w:t>3505</w:t>
            </w:r>
          </w:p>
        </w:tc>
        <w:tc>
          <w:tcPr>
            <w:tcW w:w="0" w:type="auto"/>
            <w:tcBorders>
              <w:top w:val="nil"/>
              <w:left w:val="nil"/>
              <w:bottom w:val="nil"/>
              <w:right w:val="nil"/>
            </w:tcBorders>
            <w:shd w:val="clear" w:color="auto" w:fill="auto"/>
            <w:noWrap/>
            <w:vAlign w:val="bottom"/>
            <w:hideMark/>
          </w:tcPr>
          <w:p w14:paraId="157FC345" w14:textId="77777777" w:rsidR="00BC538C" w:rsidRPr="00215987" w:rsidRDefault="00BC538C" w:rsidP="008623FA">
            <w:pPr>
              <w:spacing w:line="240" w:lineRule="auto"/>
              <w:jc w:val="center"/>
              <w:rPr>
                <w:sz w:val="20"/>
                <w:szCs w:val="20"/>
                <w:lang w:val="en-CA"/>
              </w:rPr>
            </w:pPr>
            <w:r w:rsidRPr="00215987">
              <w:rPr>
                <w:sz w:val="20"/>
                <w:szCs w:val="20"/>
                <w:lang w:val="en-CA"/>
              </w:rPr>
              <w:t>627</w:t>
            </w:r>
          </w:p>
        </w:tc>
        <w:tc>
          <w:tcPr>
            <w:tcW w:w="0" w:type="auto"/>
            <w:tcBorders>
              <w:top w:val="nil"/>
              <w:left w:val="nil"/>
              <w:bottom w:val="nil"/>
              <w:right w:val="nil"/>
            </w:tcBorders>
            <w:shd w:val="clear" w:color="auto" w:fill="auto"/>
            <w:noWrap/>
            <w:vAlign w:val="bottom"/>
            <w:hideMark/>
          </w:tcPr>
          <w:p w14:paraId="6172E596" w14:textId="77777777" w:rsidR="00BC538C" w:rsidRPr="00215987" w:rsidRDefault="00BC538C" w:rsidP="008623FA">
            <w:pPr>
              <w:spacing w:line="240" w:lineRule="auto"/>
              <w:jc w:val="center"/>
              <w:rPr>
                <w:sz w:val="20"/>
                <w:szCs w:val="20"/>
                <w:lang w:val="en-CA"/>
              </w:rPr>
            </w:pPr>
            <w:r w:rsidRPr="00215987">
              <w:rPr>
                <w:sz w:val="20"/>
                <w:szCs w:val="20"/>
                <w:lang w:val="en-CA"/>
              </w:rPr>
              <w:t>3967</w:t>
            </w:r>
          </w:p>
        </w:tc>
        <w:tc>
          <w:tcPr>
            <w:tcW w:w="0" w:type="auto"/>
            <w:tcBorders>
              <w:top w:val="nil"/>
              <w:left w:val="nil"/>
              <w:bottom w:val="nil"/>
              <w:right w:val="nil"/>
            </w:tcBorders>
            <w:shd w:val="clear" w:color="auto" w:fill="auto"/>
            <w:noWrap/>
            <w:vAlign w:val="bottom"/>
            <w:hideMark/>
          </w:tcPr>
          <w:p w14:paraId="0FDE9C30" w14:textId="77777777" w:rsidR="00BC538C" w:rsidRPr="00215987" w:rsidRDefault="00BC538C" w:rsidP="008623FA">
            <w:pPr>
              <w:spacing w:line="240" w:lineRule="auto"/>
              <w:jc w:val="center"/>
              <w:rPr>
                <w:sz w:val="20"/>
                <w:szCs w:val="20"/>
                <w:lang w:val="en-CA"/>
              </w:rPr>
            </w:pPr>
            <w:r w:rsidRPr="00215987">
              <w:rPr>
                <w:sz w:val="20"/>
                <w:szCs w:val="20"/>
                <w:lang w:val="en-CA"/>
              </w:rPr>
              <w:t>2327</w:t>
            </w:r>
          </w:p>
        </w:tc>
        <w:tc>
          <w:tcPr>
            <w:tcW w:w="0" w:type="auto"/>
            <w:tcBorders>
              <w:top w:val="nil"/>
              <w:left w:val="nil"/>
              <w:bottom w:val="nil"/>
              <w:right w:val="nil"/>
            </w:tcBorders>
            <w:shd w:val="clear" w:color="auto" w:fill="auto"/>
            <w:noWrap/>
            <w:vAlign w:val="bottom"/>
            <w:hideMark/>
          </w:tcPr>
          <w:p w14:paraId="6A1A981B" w14:textId="77777777" w:rsidR="00BC538C" w:rsidRPr="00215987" w:rsidRDefault="00BC538C" w:rsidP="008623FA">
            <w:pPr>
              <w:spacing w:line="240" w:lineRule="auto"/>
              <w:jc w:val="center"/>
              <w:rPr>
                <w:sz w:val="20"/>
                <w:szCs w:val="20"/>
                <w:lang w:val="en-CA"/>
              </w:rPr>
            </w:pPr>
            <w:r w:rsidRPr="00215987">
              <w:rPr>
                <w:sz w:val="20"/>
                <w:szCs w:val="20"/>
                <w:lang w:val="en-CA"/>
              </w:rPr>
              <w:t>3457</w:t>
            </w:r>
          </w:p>
        </w:tc>
      </w:tr>
      <w:tr w:rsidR="00BC538C" w:rsidRPr="00215987" w14:paraId="2A89E824" w14:textId="77777777" w:rsidTr="008623FA">
        <w:trPr>
          <w:trHeight w:val="208"/>
        </w:trPr>
        <w:tc>
          <w:tcPr>
            <w:tcW w:w="0" w:type="auto"/>
            <w:tcBorders>
              <w:top w:val="nil"/>
              <w:left w:val="nil"/>
              <w:bottom w:val="nil"/>
              <w:right w:val="nil"/>
            </w:tcBorders>
            <w:shd w:val="clear" w:color="auto" w:fill="auto"/>
            <w:noWrap/>
            <w:vAlign w:val="bottom"/>
            <w:hideMark/>
          </w:tcPr>
          <w:p w14:paraId="4CAACC1B" w14:textId="77777777" w:rsidR="00BC538C" w:rsidRPr="00215987" w:rsidRDefault="00BC538C" w:rsidP="008623FA">
            <w:pPr>
              <w:spacing w:line="240" w:lineRule="auto"/>
              <w:jc w:val="right"/>
              <w:rPr>
                <w:color w:val="4A452A"/>
                <w:sz w:val="20"/>
                <w:szCs w:val="20"/>
                <w:lang w:val="en-CA"/>
              </w:rPr>
            </w:pPr>
            <w:proofErr w:type="spellStart"/>
            <w:proofErr w:type="gramStart"/>
            <w:r w:rsidRPr="00215987">
              <w:rPr>
                <w:color w:val="4A452A"/>
                <w:sz w:val="20"/>
                <w:szCs w:val="20"/>
                <w:lang w:val="en-CA"/>
              </w:rPr>
              <w:t>beyond</w:t>
            </w:r>
            <w:proofErr w:type="gramEnd"/>
            <w:r w:rsidRPr="00215987">
              <w:rPr>
                <w:color w:val="4A452A"/>
                <w:sz w:val="20"/>
                <w:szCs w:val="20"/>
                <w:lang w:val="en-CA"/>
              </w:rPr>
              <w:t>_primate_singleton</w:t>
            </w:r>
            <w:proofErr w:type="spellEnd"/>
          </w:p>
        </w:tc>
        <w:tc>
          <w:tcPr>
            <w:tcW w:w="0" w:type="auto"/>
            <w:tcBorders>
              <w:top w:val="nil"/>
              <w:left w:val="nil"/>
              <w:bottom w:val="nil"/>
              <w:right w:val="nil"/>
            </w:tcBorders>
            <w:shd w:val="clear" w:color="auto" w:fill="auto"/>
            <w:noWrap/>
            <w:vAlign w:val="bottom"/>
            <w:hideMark/>
          </w:tcPr>
          <w:p w14:paraId="4F64F3A3" w14:textId="77777777" w:rsidR="00BC538C" w:rsidRPr="00215987" w:rsidRDefault="00BC538C" w:rsidP="008623FA">
            <w:pPr>
              <w:spacing w:line="240" w:lineRule="auto"/>
              <w:jc w:val="center"/>
              <w:rPr>
                <w:sz w:val="20"/>
                <w:szCs w:val="20"/>
                <w:lang w:val="en-CA"/>
              </w:rPr>
            </w:pPr>
            <w:r w:rsidRPr="00215987">
              <w:rPr>
                <w:sz w:val="20"/>
                <w:szCs w:val="20"/>
                <w:lang w:val="en-CA"/>
              </w:rPr>
              <w:t>6981</w:t>
            </w:r>
          </w:p>
        </w:tc>
        <w:tc>
          <w:tcPr>
            <w:tcW w:w="0" w:type="auto"/>
            <w:tcBorders>
              <w:top w:val="nil"/>
              <w:left w:val="nil"/>
              <w:bottom w:val="nil"/>
              <w:right w:val="nil"/>
            </w:tcBorders>
            <w:shd w:val="clear" w:color="auto" w:fill="auto"/>
            <w:noWrap/>
            <w:vAlign w:val="bottom"/>
            <w:hideMark/>
          </w:tcPr>
          <w:p w14:paraId="6EE38728" w14:textId="77777777" w:rsidR="00BC538C" w:rsidRPr="00215987" w:rsidRDefault="00BC538C" w:rsidP="008623FA">
            <w:pPr>
              <w:spacing w:line="240" w:lineRule="auto"/>
              <w:jc w:val="center"/>
              <w:rPr>
                <w:sz w:val="20"/>
                <w:szCs w:val="20"/>
                <w:lang w:val="en-CA"/>
              </w:rPr>
            </w:pPr>
            <w:r w:rsidRPr="00215987">
              <w:rPr>
                <w:sz w:val="20"/>
                <w:szCs w:val="20"/>
                <w:lang w:val="en-CA"/>
              </w:rPr>
              <w:t>2820</w:t>
            </w:r>
          </w:p>
        </w:tc>
        <w:tc>
          <w:tcPr>
            <w:tcW w:w="0" w:type="auto"/>
            <w:tcBorders>
              <w:top w:val="nil"/>
              <w:left w:val="nil"/>
              <w:bottom w:val="nil"/>
              <w:right w:val="nil"/>
            </w:tcBorders>
            <w:shd w:val="clear" w:color="auto" w:fill="auto"/>
            <w:noWrap/>
            <w:vAlign w:val="bottom"/>
            <w:hideMark/>
          </w:tcPr>
          <w:p w14:paraId="29C50CA8" w14:textId="77777777" w:rsidR="00BC538C" w:rsidRPr="00215987" w:rsidRDefault="00BC538C" w:rsidP="008623FA">
            <w:pPr>
              <w:spacing w:line="240" w:lineRule="auto"/>
              <w:jc w:val="center"/>
              <w:rPr>
                <w:sz w:val="20"/>
                <w:szCs w:val="20"/>
                <w:lang w:val="en-CA"/>
              </w:rPr>
            </w:pPr>
            <w:r w:rsidRPr="00215987">
              <w:rPr>
                <w:sz w:val="20"/>
                <w:szCs w:val="20"/>
                <w:lang w:val="en-CA"/>
              </w:rPr>
              <w:t>3595</w:t>
            </w:r>
          </w:p>
        </w:tc>
        <w:tc>
          <w:tcPr>
            <w:tcW w:w="0" w:type="auto"/>
            <w:tcBorders>
              <w:top w:val="nil"/>
              <w:left w:val="nil"/>
              <w:bottom w:val="nil"/>
              <w:right w:val="nil"/>
            </w:tcBorders>
            <w:shd w:val="clear" w:color="auto" w:fill="auto"/>
            <w:noWrap/>
            <w:vAlign w:val="bottom"/>
            <w:hideMark/>
          </w:tcPr>
          <w:p w14:paraId="07835E14" w14:textId="77777777" w:rsidR="00BC538C" w:rsidRPr="00215987" w:rsidRDefault="00BC538C" w:rsidP="008623FA">
            <w:pPr>
              <w:spacing w:line="240" w:lineRule="auto"/>
              <w:jc w:val="center"/>
              <w:rPr>
                <w:sz w:val="20"/>
                <w:szCs w:val="20"/>
                <w:lang w:val="en-CA"/>
              </w:rPr>
            </w:pPr>
            <w:r w:rsidRPr="00215987">
              <w:rPr>
                <w:sz w:val="20"/>
                <w:szCs w:val="20"/>
                <w:lang w:val="en-CA"/>
              </w:rPr>
              <w:t>1007</w:t>
            </w:r>
          </w:p>
        </w:tc>
        <w:tc>
          <w:tcPr>
            <w:tcW w:w="0" w:type="auto"/>
            <w:tcBorders>
              <w:top w:val="nil"/>
              <w:left w:val="nil"/>
              <w:bottom w:val="nil"/>
              <w:right w:val="nil"/>
            </w:tcBorders>
            <w:shd w:val="clear" w:color="auto" w:fill="auto"/>
            <w:noWrap/>
            <w:vAlign w:val="bottom"/>
            <w:hideMark/>
          </w:tcPr>
          <w:p w14:paraId="55BCDEF6" w14:textId="77777777" w:rsidR="00BC538C" w:rsidRPr="00215987" w:rsidRDefault="00BC538C" w:rsidP="008623FA">
            <w:pPr>
              <w:spacing w:line="240" w:lineRule="auto"/>
              <w:jc w:val="center"/>
              <w:rPr>
                <w:sz w:val="20"/>
                <w:szCs w:val="20"/>
                <w:lang w:val="en-CA"/>
              </w:rPr>
            </w:pPr>
            <w:r w:rsidRPr="00215987">
              <w:rPr>
                <w:sz w:val="20"/>
                <w:szCs w:val="20"/>
                <w:lang w:val="en-CA"/>
              </w:rPr>
              <w:t>4314</w:t>
            </w:r>
          </w:p>
        </w:tc>
        <w:tc>
          <w:tcPr>
            <w:tcW w:w="0" w:type="auto"/>
            <w:tcBorders>
              <w:top w:val="nil"/>
              <w:left w:val="nil"/>
              <w:bottom w:val="nil"/>
              <w:right w:val="nil"/>
            </w:tcBorders>
            <w:shd w:val="clear" w:color="auto" w:fill="auto"/>
            <w:noWrap/>
            <w:vAlign w:val="bottom"/>
            <w:hideMark/>
          </w:tcPr>
          <w:p w14:paraId="49C257F6" w14:textId="77777777" w:rsidR="00BC538C" w:rsidRPr="00215987" w:rsidRDefault="00BC538C" w:rsidP="008623FA">
            <w:pPr>
              <w:spacing w:line="240" w:lineRule="auto"/>
              <w:jc w:val="center"/>
              <w:rPr>
                <w:sz w:val="20"/>
                <w:szCs w:val="20"/>
                <w:lang w:val="en-CA"/>
              </w:rPr>
            </w:pPr>
            <w:r w:rsidRPr="00215987">
              <w:rPr>
                <w:sz w:val="20"/>
                <w:szCs w:val="20"/>
                <w:lang w:val="en-CA"/>
              </w:rPr>
              <w:t>3037</w:t>
            </w:r>
          </w:p>
        </w:tc>
        <w:tc>
          <w:tcPr>
            <w:tcW w:w="0" w:type="auto"/>
            <w:tcBorders>
              <w:top w:val="nil"/>
              <w:left w:val="nil"/>
              <w:bottom w:val="nil"/>
              <w:right w:val="nil"/>
            </w:tcBorders>
            <w:shd w:val="clear" w:color="auto" w:fill="auto"/>
            <w:noWrap/>
            <w:vAlign w:val="bottom"/>
            <w:hideMark/>
          </w:tcPr>
          <w:p w14:paraId="3FB554FB" w14:textId="77777777" w:rsidR="00BC538C" w:rsidRPr="00215987" w:rsidRDefault="00BC538C" w:rsidP="008623FA">
            <w:pPr>
              <w:spacing w:line="240" w:lineRule="auto"/>
              <w:jc w:val="center"/>
              <w:rPr>
                <w:sz w:val="20"/>
                <w:szCs w:val="20"/>
                <w:lang w:val="en-CA"/>
              </w:rPr>
            </w:pPr>
            <w:r w:rsidRPr="00215987">
              <w:rPr>
                <w:sz w:val="20"/>
                <w:szCs w:val="20"/>
                <w:lang w:val="en-CA"/>
              </w:rPr>
              <w:t>3489</w:t>
            </w:r>
          </w:p>
        </w:tc>
      </w:tr>
      <w:tr w:rsidR="00BC538C" w:rsidRPr="00215987" w14:paraId="66377890" w14:textId="77777777" w:rsidTr="008623FA">
        <w:trPr>
          <w:trHeight w:val="208"/>
        </w:trPr>
        <w:tc>
          <w:tcPr>
            <w:tcW w:w="0" w:type="auto"/>
            <w:tcBorders>
              <w:top w:val="nil"/>
              <w:left w:val="nil"/>
              <w:bottom w:val="nil"/>
              <w:right w:val="nil"/>
            </w:tcBorders>
            <w:shd w:val="clear" w:color="auto" w:fill="auto"/>
            <w:noWrap/>
            <w:vAlign w:val="bottom"/>
            <w:hideMark/>
          </w:tcPr>
          <w:p w14:paraId="079B8772" w14:textId="77777777" w:rsidR="00BC538C" w:rsidRPr="00215987" w:rsidRDefault="00BC538C" w:rsidP="008623FA">
            <w:pPr>
              <w:spacing w:line="240" w:lineRule="auto"/>
              <w:jc w:val="right"/>
              <w:rPr>
                <w:color w:val="auto"/>
                <w:sz w:val="20"/>
                <w:szCs w:val="20"/>
                <w:lang w:val="en-CA"/>
              </w:rPr>
            </w:pPr>
            <w:r w:rsidRPr="00215987">
              <w:rPr>
                <w:color w:val="auto"/>
                <w:sz w:val="20"/>
                <w:szCs w:val="20"/>
                <w:lang w:val="en-CA"/>
              </w:rPr>
              <w:t>CRM/singleton not in "Best"</w:t>
            </w:r>
          </w:p>
        </w:tc>
        <w:tc>
          <w:tcPr>
            <w:tcW w:w="0" w:type="auto"/>
            <w:tcBorders>
              <w:top w:val="nil"/>
              <w:left w:val="nil"/>
              <w:bottom w:val="nil"/>
              <w:right w:val="nil"/>
            </w:tcBorders>
            <w:shd w:val="clear" w:color="auto" w:fill="auto"/>
            <w:noWrap/>
            <w:vAlign w:val="bottom"/>
            <w:hideMark/>
          </w:tcPr>
          <w:p w14:paraId="74A7D622" w14:textId="77777777" w:rsidR="00BC538C" w:rsidRPr="00215987" w:rsidRDefault="00BC538C" w:rsidP="008623FA">
            <w:pPr>
              <w:spacing w:line="240" w:lineRule="auto"/>
              <w:jc w:val="center"/>
              <w:rPr>
                <w:color w:val="auto"/>
                <w:sz w:val="20"/>
                <w:szCs w:val="20"/>
                <w:lang w:val="en-CA"/>
              </w:rPr>
            </w:pPr>
            <w:r w:rsidRPr="00215987">
              <w:rPr>
                <w:color w:val="auto"/>
                <w:sz w:val="20"/>
                <w:szCs w:val="20"/>
                <w:lang w:val="en-CA"/>
              </w:rPr>
              <w:t>0</w:t>
            </w:r>
          </w:p>
        </w:tc>
        <w:tc>
          <w:tcPr>
            <w:tcW w:w="0" w:type="auto"/>
            <w:tcBorders>
              <w:top w:val="nil"/>
              <w:left w:val="nil"/>
              <w:bottom w:val="nil"/>
              <w:right w:val="nil"/>
            </w:tcBorders>
            <w:shd w:val="clear" w:color="auto" w:fill="auto"/>
            <w:noWrap/>
            <w:vAlign w:val="bottom"/>
            <w:hideMark/>
          </w:tcPr>
          <w:p w14:paraId="65CEDF9E" w14:textId="77777777" w:rsidR="00BC538C" w:rsidRPr="00215987" w:rsidRDefault="00BC538C" w:rsidP="008623FA">
            <w:pPr>
              <w:spacing w:line="240" w:lineRule="auto"/>
              <w:jc w:val="center"/>
              <w:rPr>
                <w:color w:val="auto"/>
                <w:sz w:val="20"/>
                <w:szCs w:val="20"/>
                <w:lang w:val="en-CA"/>
              </w:rPr>
            </w:pPr>
            <w:r w:rsidRPr="00215987">
              <w:rPr>
                <w:color w:val="auto"/>
                <w:sz w:val="20"/>
                <w:szCs w:val="20"/>
                <w:lang w:val="en-CA"/>
              </w:rPr>
              <w:t>5247</w:t>
            </w:r>
          </w:p>
        </w:tc>
        <w:tc>
          <w:tcPr>
            <w:tcW w:w="0" w:type="auto"/>
            <w:tcBorders>
              <w:top w:val="nil"/>
              <w:left w:val="nil"/>
              <w:bottom w:val="nil"/>
              <w:right w:val="nil"/>
            </w:tcBorders>
            <w:shd w:val="clear" w:color="auto" w:fill="auto"/>
            <w:noWrap/>
            <w:vAlign w:val="bottom"/>
            <w:hideMark/>
          </w:tcPr>
          <w:p w14:paraId="4C65A79C" w14:textId="77777777" w:rsidR="00BC538C" w:rsidRPr="00215987" w:rsidRDefault="00BC538C" w:rsidP="008623FA">
            <w:pPr>
              <w:spacing w:line="240" w:lineRule="auto"/>
              <w:jc w:val="center"/>
              <w:rPr>
                <w:color w:val="auto"/>
                <w:sz w:val="20"/>
                <w:szCs w:val="20"/>
                <w:lang w:val="en-CA"/>
              </w:rPr>
            </w:pPr>
            <w:r w:rsidRPr="00215987">
              <w:rPr>
                <w:color w:val="auto"/>
                <w:sz w:val="20"/>
                <w:szCs w:val="20"/>
                <w:lang w:val="en-CA"/>
              </w:rPr>
              <w:t>56204</w:t>
            </w:r>
          </w:p>
        </w:tc>
        <w:tc>
          <w:tcPr>
            <w:tcW w:w="0" w:type="auto"/>
            <w:tcBorders>
              <w:top w:val="nil"/>
              <w:left w:val="nil"/>
              <w:bottom w:val="nil"/>
              <w:right w:val="nil"/>
            </w:tcBorders>
            <w:shd w:val="clear" w:color="auto" w:fill="auto"/>
            <w:noWrap/>
            <w:vAlign w:val="bottom"/>
            <w:hideMark/>
          </w:tcPr>
          <w:p w14:paraId="72DBE522" w14:textId="77777777" w:rsidR="00BC538C" w:rsidRPr="00215987" w:rsidRDefault="00BC538C" w:rsidP="008623FA">
            <w:pPr>
              <w:spacing w:line="240" w:lineRule="auto"/>
              <w:jc w:val="center"/>
              <w:rPr>
                <w:color w:val="auto"/>
                <w:sz w:val="20"/>
                <w:szCs w:val="20"/>
                <w:lang w:val="en-CA"/>
              </w:rPr>
            </w:pPr>
            <w:r w:rsidRPr="00215987">
              <w:rPr>
                <w:color w:val="auto"/>
                <w:sz w:val="20"/>
                <w:szCs w:val="20"/>
                <w:lang w:val="en-CA"/>
              </w:rPr>
              <w:t>1452</w:t>
            </w:r>
          </w:p>
        </w:tc>
        <w:tc>
          <w:tcPr>
            <w:tcW w:w="0" w:type="auto"/>
            <w:tcBorders>
              <w:top w:val="nil"/>
              <w:left w:val="nil"/>
              <w:bottom w:val="nil"/>
              <w:right w:val="nil"/>
            </w:tcBorders>
            <w:shd w:val="clear" w:color="auto" w:fill="auto"/>
            <w:noWrap/>
            <w:vAlign w:val="bottom"/>
            <w:hideMark/>
          </w:tcPr>
          <w:p w14:paraId="78F244E8" w14:textId="77777777" w:rsidR="00BC538C" w:rsidRPr="00215987" w:rsidRDefault="00BC538C" w:rsidP="008623FA">
            <w:pPr>
              <w:spacing w:line="240" w:lineRule="auto"/>
              <w:jc w:val="center"/>
              <w:rPr>
                <w:color w:val="auto"/>
                <w:sz w:val="20"/>
                <w:szCs w:val="20"/>
                <w:lang w:val="en-CA"/>
              </w:rPr>
            </w:pPr>
            <w:r w:rsidRPr="00215987">
              <w:rPr>
                <w:color w:val="auto"/>
                <w:sz w:val="20"/>
                <w:szCs w:val="20"/>
                <w:lang w:val="en-CA"/>
              </w:rPr>
              <w:t>18172</w:t>
            </w:r>
          </w:p>
        </w:tc>
        <w:tc>
          <w:tcPr>
            <w:tcW w:w="0" w:type="auto"/>
            <w:tcBorders>
              <w:top w:val="nil"/>
              <w:left w:val="nil"/>
              <w:bottom w:val="nil"/>
              <w:right w:val="nil"/>
            </w:tcBorders>
            <w:shd w:val="clear" w:color="auto" w:fill="auto"/>
            <w:noWrap/>
            <w:vAlign w:val="bottom"/>
            <w:hideMark/>
          </w:tcPr>
          <w:p w14:paraId="014A665B" w14:textId="77777777" w:rsidR="00BC538C" w:rsidRPr="00215987" w:rsidRDefault="00BC538C" w:rsidP="008623FA">
            <w:pPr>
              <w:spacing w:line="240" w:lineRule="auto"/>
              <w:jc w:val="center"/>
              <w:rPr>
                <w:color w:val="auto"/>
                <w:sz w:val="20"/>
                <w:szCs w:val="20"/>
                <w:lang w:val="en-CA"/>
              </w:rPr>
            </w:pPr>
            <w:r w:rsidRPr="00215987">
              <w:rPr>
                <w:color w:val="auto"/>
                <w:sz w:val="20"/>
                <w:szCs w:val="20"/>
                <w:lang w:val="en-CA"/>
              </w:rPr>
              <w:t>7947</w:t>
            </w:r>
          </w:p>
        </w:tc>
        <w:tc>
          <w:tcPr>
            <w:tcW w:w="0" w:type="auto"/>
            <w:tcBorders>
              <w:top w:val="nil"/>
              <w:left w:val="nil"/>
              <w:bottom w:val="nil"/>
              <w:right w:val="nil"/>
            </w:tcBorders>
            <w:shd w:val="clear" w:color="auto" w:fill="auto"/>
            <w:noWrap/>
            <w:vAlign w:val="bottom"/>
            <w:hideMark/>
          </w:tcPr>
          <w:p w14:paraId="1E455E18" w14:textId="77777777" w:rsidR="00BC538C" w:rsidRPr="00215987" w:rsidRDefault="00BC538C" w:rsidP="008623FA">
            <w:pPr>
              <w:spacing w:line="240" w:lineRule="auto"/>
              <w:jc w:val="center"/>
              <w:rPr>
                <w:color w:val="auto"/>
                <w:sz w:val="20"/>
                <w:szCs w:val="20"/>
                <w:lang w:val="en-CA"/>
              </w:rPr>
            </w:pPr>
            <w:r w:rsidRPr="00215987">
              <w:rPr>
                <w:color w:val="auto"/>
                <w:sz w:val="20"/>
                <w:szCs w:val="20"/>
                <w:lang w:val="en-CA"/>
              </w:rPr>
              <w:t>46069</w:t>
            </w:r>
          </w:p>
        </w:tc>
      </w:tr>
      <w:tr w:rsidR="00BC538C" w:rsidRPr="00215987" w14:paraId="1204CC3D" w14:textId="77777777" w:rsidTr="008623FA">
        <w:trPr>
          <w:trHeight w:val="208"/>
        </w:trPr>
        <w:tc>
          <w:tcPr>
            <w:tcW w:w="0" w:type="auto"/>
            <w:tcBorders>
              <w:top w:val="nil"/>
              <w:left w:val="nil"/>
              <w:bottom w:val="nil"/>
              <w:right w:val="nil"/>
            </w:tcBorders>
            <w:shd w:val="clear" w:color="auto" w:fill="auto"/>
            <w:noWrap/>
            <w:vAlign w:val="bottom"/>
            <w:hideMark/>
          </w:tcPr>
          <w:p w14:paraId="79191A57" w14:textId="77777777" w:rsidR="00BC538C" w:rsidRPr="00215987" w:rsidRDefault="00BC538C" w:rsidP="008623FA">
            <w:pPr>
              <w:spacing w:line="240" w:lineRule="auto"/>
              <w:jc w:val="right"/>
              <w:rPr>
                <w:sz w:val="20"/>
                <w:szCs w:val="20"/>
                <w:lang w:val="en-CA"/>
              </w:rPr>
            </w:pPr>
            <w:proofErr w:type="gramStart"/>
            <w:r w:rsidRPr="00215987">
              <w:rPr>
                <w:sz w:val="20"/>
                <w:szCs w:val="20"/>
                <w:lang w:val="en-CA"/>
              </w:rPr>
              <w:t>total</w:t>
            </w:r>
            <w:proofErr w:type="gramEnd"/>
            <w:r w:rsidRPr="00215987">
              <w:rPr>
                <w:sz w:val="20"/>
                <w:szCs w:val="20"/>
                <w:lang w:val="en-CA"/>
              </w:rPr>
              <w:t xml:space="preserve"> in "Best"</w:t>
            </w:r>
          </w:p>
        </w:tc>
        <w:tc>
          <w:tcPr>
            <w:tcW w:w="0" w:type="auto"/>
            <w:tcBorders>
              <w:top w:val="nil"/>
              <w:left w:val="nil"/>
              <w:bottom w:val="nil"/>
              <w:right w:val="nil"/>
            </w:tcBorders>
            <w:shd w:val="clear" w:color="auto" w:fill="auto"/>
            <w:noWrap/>
            <w:vAlign w:val="bottom"/>
            <w:hideMark/>
          </w:tcPr>
          <w:p w14:paraId="53148506" w14:textId="77777777" w:rsidR="00BC538C" w:rsidRPr="00215987" w:rsidRDefault="00BC538C" w:rsidP="008623FA">
            <w:pPr>
              <w:spacing w:line="240" w:lineRule="auto"/>
              <w:jc w:val="center"/>
              <w:rPr>
                <w:sz w:val="20"/>
                <w:szCs w:val="20"/>
                <w:lang w:val="en-CA"/>
              </w:rPr>
            </w:pPr>
            <w:r w:rsidRPr="00215987">
              <w:rPr>
                <w:sz w:val="20"/>
                <w:szCs w:val="20"/>
                <w:lang w:val="en-CA"/>
              </w:rPr>
              <w:t>75589</w:t>
            </w:r>
          </w:p>
        </w:tc>
        <w:tc>
          <w:tcPr>
            <w:tcW w:w="0" w:type="auto"/>
            <w:tcBorders>
              <w:top w:val="nil"/>
              <w:left w:val="nil"/>
              <w:bottom w:val="nil"/>
              <w:right w:val="nil"/>
            </w:tcBorders>
            <w:shd w:val="clear" w:color="auto" w:fill="auto"/>
            <w:noWrap/>
            <w:vAlign w:val="bottom"/>
            <w:hideMark/>
          </w:tcPr>
          <w:p w14:paraId="5540161D" w14:textId="77777777" w:rsidR="00BC538C" w:rsidRPr="00215987" w:rsidRDefault="00BC538C" w:rsidP="008623FA">
            <w:pPr>
              <w:spacing w:line="240" w:lineRule="auto"/>
              <w:jc w:val="center"/>
              <w:rPr>
                <w:sz w:val="20"/>
                <w:szCs w:val="20"/>
                <w:lang w:val="en-CA"/>
              </w:rPr>
            </w:pPr>
            <w:r w:rsidRPr="00215987">
              <w:rPr>
                <w:sz w:val="20"/>
                <w:szCs w:val="20"/>
                <w:lang w:val="en-CA"/>
              </w:rPr>
              <w:t>45190</w:t>
            </w:r>
          </w:p>
        </w:tc>
        <w:tc>
          <w:tcPr>
            <w:tcW w:w="0" w:type="auto"/>
            <w:tcBorders>
              <w:top w:val="nil"/>
              <w:left w:val="nil"/>
              <w:bottom w:val="nil"/>
              <w:right w:val="nil"/>
            </w:tcBorders>
            <w:shd w:val="clear" w:color="auto" w:fill="auto"/>
            <w:noWrap/>
            <w:vAlign w:val="bottom"/>
            <w:hideMark/>
          </w:tcPr>
          <w:p w14:paraId="169D35B2" w14:textId="77777777" w:rsidR="00BC538C" w:rsidRPr="00215987" w:rsidRDefault="00BC538C" w:rsidP="008623FA">
            <w:pPr>
              <w:spacing w:line="240" w:lineRule="auto"/>
              <w:jc w:val="center"/>
              <w:rPr>
                <w:sz w:val="20"/>
                <w:szCs w:val="20"/>
                <w:lang w:val="en-CA"/>
              </w:rPr>
            </w:pPr>
            <w:r w:rsidRPr="00215987">
              <w:rPr>
                <w:sz w:val="20"/>
                <w:szCs w:val="20"/>
                <w:lang w:val="en-CA"/>
              </w:rPr>
              <w:t>25584</w:t>
            </w:r>
          </w:p>
        </w:tc>
        <w:tc>
          <w:tcPr>
            <w:tcW w:w="0" w:type="auto"/>
            <w:tcBorders>
              <w:top w:val="nil"/>
              <w:left w:val="nil"/>
              <w:bottom w:val="nil"/>
              <w:right w:val="nil"/>
            </w:tcBorders>
            <w:shd w:val="clear" w:color="auto" w:fill="auto"/>
            <w:noWrap/>
            <w:vAlign w:val="bottom"/>
            <w:hideMark/>
          </w:tcPr>
          <w:p w14:paraId="2821BB5E" w14:textId="77777777" w:rsidR="00BC538C" w:rsidRPr="00215987" w:rsidRDefault="00BC538C" w:rsidP="008623FA">
            <w:pPr>
              <w:spacing w:line="240" w:lineRule="auto"/>
              <w:jc w:val="center"/>
              <w:rPr>
                <w:sz w:val="20"/>
                <w:szCs w:val="20"/>
                <w:lang w:val="en-CA"/>
              </w:rPr>
            </w:pPr>
            <w:r w:rsidRPr="00215987">
              <w:rPr>
                <w:sz w:val="20"/>
                <w:szCs w:val="20"/>
                <w:lang w:val="en-CA"/>
              </w:rPr>
              <w:t>26540</w:t>
            </w:r>
          </w:p>
        </w:tc>
        <w:tc>
          <w:tcPr>
            <w:tcW w:w="0" w:type="auto"/>
            <w:tcBorders>
              <w:top w:val="nil"/>
              <w:left w:val="nil"/>
              <w:bottom w:val="nil"/>
              <w:right w:val="nil"/>
            </w:tcBorders>
            <w:shd w:val="clear" w:color="auto" w:fill="auto"/>
            <w:noWrap/>
            <w:vAlign w:val="bottom"/>
            <w:hideMark/>
          </w:tcPr>
          <w:p w14:paraId="311DC67D" w14:textId="77777777" w:rsidR="00BC538C" w:rsidRPr="00215987" w:rsidRDefault="00BC538C" w:rsidP="008623FA">
            <w:pPr>
              <w:spacing w:line="240" w:lineRule="auto"/>
              <w:jc w:val="center"/>
              <w:rPr>
                <w:sz w:val="20"/>
                <w:szCs w:val="20"/>
                <w:lang w:val="en-CA"/>
              </w:rPr>
            </w:pPr>
            <w:r w:rsidRPr="00215987">
              <w:rPr>
                <w:sz w:val="20"/>
                <w:szCs w:val="20"/>
                <w:lang w:val="en-CA"/>
              </w:rPr>
              <w:t>32083</w:t>
            </w:r>
          </w:p>
        </w:tc>
        <w:tc>
          <w:tcPr>
            <w:tcW w:w="0" w:type="auto"/>
            <w:tcBorders>
              <w:top w:val="nil"/>
              <w:left w:val="nil"/>
              <w:bottom w:val="nil"/>
              <w:right w:val="nil"/>
            </w:tcBorders>
            <w:shd w:val="clear" w:color="auto" w:fill="auto"/>
            <w:noWrap/>
            <w:vAlign w:val="bottom"/>
            <w:hideMark/>
          </w:tcPr>
          <w:p w14:paraId="5E546BDF" w14:textId="77777777" w:rsidR="00BC538C" w:rsidRPr="00215987" w:rsidRDefault="00BC538C" w:rsidP="008623FA">
            <w:pPr>
              <w:spacing w:line="240" w:lineRule="auto"/>
              <w:jc w:val="center"/>
              <w:rPr>
                <w:sz w:val="20"/>
                <w:szCs w:val="20"/>
                <w:lang w:val="en-CA"/>
              </w:rPr>
            </w:pPr>
            <w:r w:rsidRPr="00215987">
              <w:rPr>
                <w:sz w:val="20"/>
                <w:szCs w:val="20"/>
                <w:lang w:val="en-CA"/>
              </w:rPr>
              <w:t>46975</w:t>
            </w:r>
          </w:p>
        </w:tc>
        <w:tc>
          <w:tcPr>
            <w:tcW w:w="0" w:type="auto"/>
            <w:tcBorders>
              <w:top w:val="nil"/>
              <w:left w:val="nil"/>
              <w:bottom w:val="nil"/>
              <w:right w:val="nil"/>
            </w:tcBorders>
            <w:shd w:val="clear" w:color="auto" w:fill="auto"/>
            <w:noWrap/>
            <w:vAlign w:val="bottom"/>
            <w:hideMark/>
          </w:tcPr>
          <w:p w14:paraId="67BB2845" w14:textId="77777777" w:rsidR="00BC538C" w:rsidRPr="00215987" w:rsidRDefault="00BC538C" w:rsidP="008623FA">
            <w:pPr>
              <w:spacing w:line="240" w:lineRule="auto"/>
              <w:jc w:val="center"/>
              <w:rPr>
                <w:sz w:val="20"/>
                <w:szCs w:val="20"/>
                <w:lang w:val="en-CA"/>
              </w:rPr>
            </w:pPr>
            <w:r w:rsidRPr="00215987">
              <w:rPr>
                <w:sz w:val="20"/>
                <w:szCs w:val="20"/>
                <w:lang w:val="en-CA"/>
              </w:rPr>
              <w:t>24336</w:t>
            </w:r>
          </w:p>
        </w:tc>
      </w:tr>
      <w:tr w:rsidR="00BC538C" w:rsidRPr="00215987" w14:paraId="3A534822" w14:textId="77777777" w:rsidTr="008623FA">
        <w:trPr>
          <w:trHeight w:val="208"/>
        </w:trPr>
        <w:tc>
          <w:tcPr>
            <w:tcW w:w="0" w:type="auto"/>
            <w:tcBorders>
              <w:top w:val="nil"/>
              <w:left w:val="nil"/>
              <w:bottom w:val="nil"/>
              <w:right w:val="nil"/>
            </w:tcBorders>
            <w:shd w:val="clear" w:color="auto" w:fill="auto"/>
            <w:noWrap/>
            <w:vAlign w:val="bottom"/>
            <w:hideMark/>
          </w:tcPr>
          <w:p w14:paraId="5D1C0C96" w14:textId="77777777" w:rsidR="00BC538C" w:rsidRPr="00215987" w:rsidRDefault="00BC538C" w:rsidP="008623FA">
            <w:pPr>
              <w:spacing w:line="240" w:lineRule="auto"/>
              <w:jc w:val="right"/>
              <w:rPr>
                <w:sz w:val="20"/>
                <w:szCs w:val="20"/>
                <w:lang w:val="en-CA"/>
              </w:rPr>
            </w:pPr>
            <w:proofErr w:type="gramStart"/>
            <w:r w:rsidRPr="00215987">
              <w:rPr>
                <w:sz w:val="20"/>
                <w:szCs w:val="20"/>
                <w:lang w:val="en-CA"/>
              </w:rPr>
              <w:t>total</w:t>
            </w:r>
            <w:proofErr w:type="gramEnd"/>
            <w:r w:rsidRPr="00215987">
              <w:rPr>
                <w:sz w:val="20"/>
                <w:szCs w:val="20"/>
                <w:lang w:val="en-CA"/>
              </w:rPr>
              <w:t xml:space="preserve"> CRM "Best"</w:t>
            </w:r>
          </w:p>
        </w:tc>
        <w:tc>
          <w:tcPr>
            <w:tcW w:w="0" w:type="auto"/>
            <w:tcBorders>
              <w:top w:val="nil"/>
              <w:left w:val="nil"/>
              <w:bottom w:val="nil"/>
              <w:right w:val="nil"/>
            </w:tcBorders>
            <w:shd w:val="clear" w:color="auto" w:fill="auto"/>
            <w:noWrap/>
            <w:vAlign w:val="bottom"/>
            <w:hideMark/>
          </w:tcPr>
          <w:p w14:paraId="181BBAD3" w14:textId="77777777" w:rsidR="00BC538C" w:rsidRPr="00215987" w:rsidRDefault="00BC538C" w:rsidP="008623FA">
            <w:pPr>
              <w:spacing w:line="240" w:lineRule="auto"/>
              <w:jc w:val="center"/>
              <w:rPr>
                <w:sz w:val="20"/>
                <w:szCs w:val="20"/>
                <w:lang w:val="en-CA"/>
              </w:rPr>
            </w:pPr>
            <w:r w:rsidRPr="00215987">
              <w:rPr>
                <w:sz w:val="20"/>
                <w:szCs w:val="20"/>
                <w:lang w:val="en-CA"/>
              </w:rPr>
              <w:t>31765</w:t>
            </w:r>
          </w:p>
        </w:tc>
        <w:tc>
          <w:tcPr>
            <w:tcW w:w="0" w:type="auto"/>
            <w:tcBorders>
              <w:top w:val="nil"/>
              <w:left w:val="nil"/>
              <w:bottom w:val="nil"/>
              <w:right w:val="nil"/>
            </w:tcBorders>
            <w:shd w:val="clear" w:color="auto" w:fill="auto"/>
            <w:noWrap/>
            <w:vAlign w:val="bottom"/>
            <w:hideMark/>
          </w:tcPr>
          <w:p w14:paraId="7ADAEC71" w14:textId="77777777" w:rsidR="00BC538C" w:rsidRPr="00215987" w:rsidRDefault="00BC538C" w:rsidP="008623FA">
            <w:pPr>
              <w:spacing w:line="240" w:lineRule="auto"/>
              <w:jc w:val="center"/>
              <w:rPr>
                <w:sz w:val="20"/>
                <w:szCs w:val="20"/>
                <w:lang w:val="en-CA"/>
              </w:rPr>
            </w:pPr>
            <w:r w:rsidRPr="00215987">
              <w:rPr>
                <w:sz w:val="20"/>
                <w:szCs w:val="20"/>
                <w:lang w:val="en-CA"/>
              </w:rPr>
              <w:t>29773</w:t>
            </w:r>
          </w:p>
        </w:tc>
        <w:tc>
          <w:tcPr>
            <w:tcW w:w="0" w:type="auto"/>
            <w:tcBorders>
              <w:top w:val="nil"/>
              <w:left w:val="nil"/>
              <w:bottom w:val="nil"/>
              <w:right w:val="nil"/>
            </w:tcBorders>
            <w:shd w:val="clear" w:color="auto" w:fill="auto"/>
            <w:noWrap/>
            <w:vAlign w:val="bottom"/>
            <w:hideMark/>
          </w:tcPr>
          <w:p w14:paraId="3BADA94E" w14:textId="77777777" w:rsidR="00BC538C" w:rsidRPr="00215987" w:rsidRDefault="00BC538C" w:rsidP="008623FA">
            <w:pPr>
              <w:spacing w:line="240" w:lineRule="auto"/>
              <w:jc w:val="center"/>
              <w:rPr>
                <w:sz w:val="20"/>
                <w:szCs w:val="20"/>
                <w:lang w:val="en-CA"/>
              </w:rPr>
            </w:pPr>
            <w:r w:rsidRPr="00215987">
              <w:rPr>
                <w:sz w:val="20"/>
                <w:szCs w:val="20"/>
                <w:lang w:val="en-CA"/>
              </w:rPr>
              <w:t>995</w:t>
            </w:r>
          </w:p>
        </w:tc>
        <w:tc>
          <w:tcPr>
            <w:tcW w:w="0" w:type="auto"/>
            <w:tcBorders>
              <w:top w:val="nil"/>
              <w:left w:val="nil"/>
              <w:bottom w:val="nil"/>
              <w:right w:val="nil"/>
            </w:tcBorders>
            <w:shd w:val="clear" w:color="auto" w:fill="auto"/>
            <w:noWrap/>
            <w:vAlign w:val="bottom"/>
            <w:hideMark/>
          </w:tcPr>
          <w:p w14:paraId="1044F1BA" w14:textId="77777777" w:rsidR="00BC538C" w:rsidRPr="00215987" w:rsidRDefault="00BC538C" w:rsidP="008623FA">
            <w:pPr>
              <w:spacing w:line="240" w:lineRule="auto"/>
              <w:jc w:val="center"/>
              <w:rPr>
                <w:sz w:val="20"/>
                <w:szCs w:val="20"/>
                <w:lang w:val="en-CA"/>
              </w:rPr>
            </w:pPr>
            <w:r w:rsidRPr="00215987">
              <w:rPr>
                <w:sz w:val="20"/>
                <w:szCs w:val="20"/>
                <w:lang w:val="en-CA"/>
              </w:rPr>
              <w:t>22454</w:t>
            </w:r>
          </w:p>
        </w:tc>
        <w:tc>
          <w:tcPr>
            <w:tcW w:w="0" w:type="auto"/>
            <w:tcBorders>
              <w:top w:val="nil"/>
              <w:left w:val="nil"/>
              <w:bottom w:val="nil"/>
              <w:right w:val="nil"/>
            </w:tcBorders>
            <w:shd w:val="clear" w:color="auto" w:fill="auto"/>
            <w:noWrap/>
            <w:vAlign w:val="bottom"/>
            <w:hideMark/>
          </w:tcPr>
          <w:p w14:paraId="3FFA1E9F" w14:textId="77777777" w:rsidR="00BC538C" w:rsidRPr="00215987" w:rsidRDefault="00BC538C" w:rsidP="008623FA">
            <w:pPr>
              <w:spacing w:line="240" w:lineRule="auto"/>
              <w:jc w:val="center"/>
              <w:rPr>
                <w:sz w:val="20"/>
                <w:szCs w:val="20"/>
                <w:lang w:val="en-CA"/>
              </w:rPr>
            </w:pPr>
            <w:r w:rsidRPr="00215987">
              <w:rPr>
                <w:sz w:val="20"/>
                <w:szCs w:val="20"/>
                <w:lang w:val="en-CA"/>
              </w:rPr>
              <w:t>7708</w:t>
            </w:r>
          </w:p>
        </w:tc>
        <w:tc>
          <w:tcPr>
            <w:tcW w:w="0" w:type="auto"/>
            <w:tcBorders>
              <w:top w:val="nil"/>
              <w:left w:val="nil"/>
              <w:bottom w:val="nil"/>
              <w:right w:val="nil"/>
            </w:tcBorders>
            <w:shd w:val="clear" w:color="auto" w:fill="auto"/>
            <w:noWrap/>
            <w:vAlign w:val="bottom"/>
            <w:hideMark/>
          </w:tcPr>
          <w:p w14:paraId="7975A07C" w14:textId="77777777" w:rsidR="00BC538C" w:rsidRPr="00215987" w:rsidRDefault="00BC538C" w:rsidP="008623FA">
            <w:pPr>
              <w:spacing w:line="240" w:lineRule="auto"/>
              <w:jc w:val="center"/>
              <w:rPr>
                <w:sz w:val="20"/>
                <w:szCs w:val="20"/>
                <w:lang w:val="en-CA"/>
              </w:rPr>
            </w:pPr>
            <w:r w:rsidRPr="00215987">
              <w:rPr>
                <w:sz w:val="20"/>
                <w:szCs w:val="20"/>
                <w:lang w:val="en-CA"/>
              </w:rPr>
              <w:t>30586</w:t>
            </w:r>
          </w:p>
        </w:tc>
        <w:tc>
          <w:tcPr>
            <w:tcW w:w="0" w:type="auto"/>
            <w:tcBorders>
              <w:top w:val="nil"/>
              <w:left w:val="nil"/>
              <w:bottom w:val="nil"/>
              <w:right w:val="nil"/>
            </w:tcBorders>
            <w:shd w:val="clear" w:color="auto" w:fill="auto"/>
            <w:noWrap/>
            <w:vAlign w:val="center"/>
            <w:hideMark/>
          </w:tcPr>
          <w:p w14:paraId="309AB660" w14:textId="77777777" w:rsidR="00BC538C" w:rsidRPr="00215987" w:rsidRDefault="00BC538C" w:rsidP="008623FA">
            <w:pPr>
              <w:spacing w:line="240" w:lineRule="auto"/>
              <w:jc w:val="center"/>
              <w:rPr>
                <w:sz w:val="20"/>
                <w:szCs w:val="20"/>
                <w:lang w:val="en-CA"/>
              </w:rPr>
            </w:pPr>
            <w:r w:rsidRPr="00215987">
              <w:rPr>
                <w:sz w:val="20"/>
                <w:szCs w:val="20"/>
                <w:lang w:val="en-CA"/>
              </w:rPr>
              <w:t>828</w:t>
            </w:r>
          </w:p>
        </w:tc>
      </w:tr>
      <w:tr w:rsidR="00BC538C" w:rsidRPr="00215987" w14:paraId="17DD3222" w14:textId="77777777" w:rsidTr="008623FA">
        <w:trPr>
          <w:trHeight w:val="208"/>
        </w:trPr>
        <w:tc>
          <w:tcPr>
            <w:tcW w:w="0" w:type="auto"/>
            <w:tcBorders>
              <w:top w:val="nil"/>
              <w:left w:val="nil"/>
              <w:bottom w:val="nil"/>
              <w:right w:val="nil"/>
            </w:tcBorders>
            <w:shd w:val="clear" w:color="auto" w:fill="auto"/>
            <w:noWrap/>
            <w:vAlign w:val="bottom"/>
            <w:hideMark/>
          </w:tcPr>
          <w:p w14:paraId="2803103A" w14:textId="77777777" w:rsidR="00BC538C" w:rsidRPr="00215987" w:rsidRDefault="00BC538C" w:rsidP="008623FA">
            <w:pPr>
              <w:spacing w:line="240" w:lineRule="auto"/>
              <w:jc w:val="right"/>
              <w:rPr>
                <w:sz w:val="20"/>
                <w:szCs w:val="20"/>
                <w:lang w:val="en-CA"/>
              </w:rPr>
            </w:pPr>
            <w:proofErr w:type="gramStart"/>
            <w:r w:rsidRPr="00215987">
              <w:rPr>
                <w:sz w:val="20"/>
                <w:szCs w:val="20"/>
                <w:lang w:val="en-CA"/>
              </w:rPr>
              <w:t>total</w:t>
            </w:r>
            <w:proofErr w:type="gramEnd"/>
            <w:r w:rsidRPr="00215987">
              <w:rPr>
                <w:sz w:val="20"/>
                <w:szCs w:val="20"/>
                <w:lang w:val="en-CA"/>
              </w:rPr>
              <w:t xml:space="preserve"> singleton "Best"</w:t>
            </w:r>
          </w:p>
        </w:tc>
        <w:tc>
          <w:tcPr>
            <w:tcW w:w="0" w:type="auto"/>
            <w:tcBorders>
              <w:top w:val="nil"/>
              <w:left w:val="nil"/>
              <w:bottom w:val="nil"/>
              <w:right w:val="nil"/>
            </w:tcBorders>
            <w:shd w:val="clear" w:color="auto" w:fill="auto"/>
            <w:noWrap/>
            <w:vAlign w:val="bottom"/>
            <w:hideMark/>
          </w:tcPr>
          <w:p w14:paraId="18924CAD" w14:textId="77777777" w:rsidR="00BC538C" w:rsidRPr="00215987" w:rsidRDefault="00BC538C" w:rsidP="008623FA">
            <w:pPr>
              <w:spacing w:line="240" w:lineRule="auto"/>
              <w:jc w:val="center"/>
              <w:rPr>
                <w:sz w:val="20"/>
                <w:szCs w:val="20"/>
                <w:lang w:val="en-CA"/>
              </w:rPr>
            </w:pPr>
            <w:r w:rsidRPr="00215987">
              <w:rPr>
                <w:sz w:val="20"/>
                <w:szCs w:val="20"/>
                <w:lang w:val="en-CA"/>
              </w:rPr>
              <w:t>43824</w:t>
            </w:r>
          </w:p>
        </w:tc>
        <w:tc>
          <w:tcPr>
            <w:tcW w:w="0" w:type="auto"/>
            <w:tcBorders>
              <w:top w:val="nil"/>
              <w:left w:val="nil"/>
              <w:bottom w:val="nil"/>
              <w:right w:val="nil"/>
            </w:tcBorders>
            <w:shd w:val="clear" w:color="auto" w:fill="auto"/>
            <w:noWrap/>
            <w:vAlign w:val="bottom"/>
            <w:hideMark/>
          </w:tcPr>
          <w:p w14:paraId="3F9446E3" w14:textId="77777777" w:rsidR="00BC538C" w:rsidRPr="00215987" w:rsidRDefault="00BC538C" w:rsidP="008623FA">
            <w:pPr>
              <w:spacing w:line="240" w:lineRule="auto"/>
              <w:jc w:val="center"/>
              <w:rPr>
                <w:sz w:val="20"/>
                <w:szCs w:val="20"/>
                <w:lang w:val="en-CA"/>
              </w:rPr>
            </w:pPr>
            <w:r w:rsidRPr="00215987">
              <w:rPr>
                <w:sz w:val="20"/>
                <w:szCs w:val="20"/>
                <w:lang w:val="en-CA"/>
              </w:rPr>
              <w:t>15417</w:t>
            </w:r>
          </w:p>
        </w:tc>
        <w:tc>
          <w:tcPr>
            <w:tcW w:w="0" w:type="auto"/>
            <w:tcBorders>
              <w:top w:val="nil"/>
              <w:left w:val="nil"/>
              <w:bottom w:val="nil"/>
              <w:right w:val="nil"/>
            </w:tcBorders>
            <w:shd w:val="clear" w:color="auto" w:fill="auto"/>
            <w:noWrap/>
            <w:vAlign w:val="bottom"/>
            <w:hideMark/>
          </w:tcPr>
          <w:p w14:paraId="36705B97" w14:textId="77777777" w:rsidR="00BC538C" w:rsidRPr="00215987" w:rsidRDefault="00BC538C" w:rsidP="008623FA">
            <w:pPr>
              <w:spacing w:line="240" w:lineRule="auto"/>
              <w:jc w:val="center"/>
              <w:rPr>
                <w:sz w:val="20"/>
                <w:szCs w:val="20"/>
                <w:lang w:val="en-CA"/>
              </w:rPr>
            </w:pPr>
            <w:r w:rsidRPr="00215987">
              <w:rPr>
                <w:sz w:val="20"/>
                <w:szCs w:val="20"/>
                <w:lang w:val="en-CA"/>
              </w:rPr>
              <w:t>24589</w:t>
            </w:r>
          </w:p>
        </w:tc>
        <w:tc>
          <w:tcPr>
            <w:tcW w:w="0" w:type="auto"/>
            <w:tcBorders>
              <w:top w:val="nil"/>
              <w:left w:val="nil"/>
              <w:bottom w:val="nil"/>
              <w:right w:val="nil"/>
            </w:tcBorders>
            <w:shd w:val="clear" w:color="auto" w:fill="auto"/>
            <w:noWrap/>
            <w:vAlign w:val="bottom"/>
            <w:hideMark/>
          </w:tcPr>
          <w:p w14:paraId="0F7683A1" w14:textId="77777777" w:rsidR="00BC538C" w:rsidRPr="00215987" w:rsidRDefault="00BC538C" w:rsidP="008623FA">
            <w:pPr>
              <w:spacing w:line="240" w:lineRule="auto"/>
              <w:jc w:val="center"/>
              <w:rPr>
                <w:sz w:val="20"/>
                <w:szCs w:val="20"/>
                <w:lang w:val="en-CA"/>
              </w:rPr>
            </w:pPr>
            <w:r w:rsidRPr="00215987">
              <w:rPr>
                <w:sz w:val="20"/>
                <w:szCs w:val="20"/>
                <w:lang w:val="en-CA"/>
              </w:rPr>
              <w:t>4086</w:t>
            </w:r>
          </w:p>
        </w:tc>
        <w:tc>
          <w:tcPr>
            <w:tcW w:w="0" w:type="auto"/>
            <w:tcBorders>
              <w:top w:val="nil"/>
              <w:left w:val="nil"/>
              <w:bottom w:val="nil"/>
              <w:right w:val="nil"/>
            </w:tcBorders>
            <w:shd w:val="clear" w:color="auto" w:fill="auto"/>
            <w:noWrap/>
            <w:vAlign w:val="bottom"/>
            <w:hideMark/>
          </w:tcPr>
          <w:p w14:paraId="50A46DD0" w14:textId="77777777" w:rsidR="00BC538C" w:rsidRPr="00215987" w:rsidRDefault="00BC538C" w:rsidP="008623FA">
            <w:pPr>
              <w:spacing w:line="240" w:lineRule="auto"/>
              <w:jc w:val="center"/>
              <w:rPr>
                <w:sz w:val="20"/>
                <w:szCs w:val="20"/>
                <w:lang w:val="en-CA"/>
              </w:rPr>
            </w:pPr>
            <w:r w:rsidRPr="00215987">
              <w:rPr>
                <w:sz w:val="20"/>
                <w:szCs w:val="20"/>
                <w:lang w:val="en-CA"/>
              </w:rPr>
              <w:t>24375</w:t>
            </w:r>
          </w:p>
        </w:tc>
        <w:tc>
          <w:tcPr>
            <w:tcW w:w="0" w:type="auto"/>
            <w:tcBorders>
              <w:top w:val="nil"/>
              <w:left w:val="nil"/>
              <w:bottom w:val="nil"/>
              <w:right w:val="nil"/>
            </w:tcBorders>
            <w:shd w:val="clear" w:color="auto" w:fill="auto"/>
            <w:noWrap/>
            <w:vAlign w:val="bottom"/>
            <w:hideMark/>
          </w:tcPr>
          <w:p w14:paraId="4F15927D" w14:textId="77777777" w:rsidR="00BC538C" w:rsidRPr="00215987" w:rsidRDefault="00BC538C" w:rsidP="008623FA">
            <w:pPr>
              <w:spacing w:line="240" w:lineRule="auto"/>
              <w:jc w:val="center"/>
              <w:rPr>
                <w:sz w:val="20"/>
                <w:szCs w:val="20"/>
                <w:lang w:val="en-CA"/>
              </w:rPr>
            </w:pPr>
            <w:r w:rsidRPr="00215987">
              <w:rPr>
                <w:sz w:val="20"/>
                <w:szCs w:val="20"/>
                <w:lang w:val="en-CA"/>
              </w:rPr>
              <w:t>16389</w:t>
            </w:r>
          </w:p>
        </w:tc>
        <w:tc>
          <w:tcPr>
            <w:tcW w:w="0" w:type="auto"/>
            <w:tcBorders>
              <w:top w:val="nil"/>
              <w:left w:val="nil"/>
              <w:bottom w:val="nil"/>
              <w:right w:val="nil"/>
            </w:tcBorders>
            <w:shd w:val="clear" w:color="auto" w:fill="auto"/>
            <w:noWrap/>
            <w:vAlign w:val="bottom"/>
            <w:hideMark/>
          </w:tcPr>
          <w:p w14:paraId="09A19BA8" w14:textId="77777777" w:rsidR="00BC538C" w:rsidRPr="00215987" w:rsidRDefault="00BC538C" w:rsidP="008623FA">
            <w:pPr>
              <w:spacing w:line="240" w:lineRule="auto"/>
              <w:jc w:val="center"/>
              <w:rPr>
                <w:sz w:val="20"/>
                <w:szCs w:val="20"/>
                <w:lang w:val="en-CA"/>
              </w:rPr>
            </w:pPr>
            <w:r w:rsidRPr="00215987">
              <w:rPr>
                <w:sz w:val="20"/>
                <w:szCs w:val="20"/>
                <w:lang w:val="en-CA"/>
              </w:rPr>
              <w:t>23508</w:t>
            </w:r>
          </w:p>
        </w:tc>
      </w:tr>
      <w:tr w:rsidR="00BC538C" w:rsidRPr="00215987" w14:paraId="76DCEEB2" w14:textId="77777777" w:rsidTr="008623FA">
        <w:trPr>
          <w:trHeight w:val="224"/>
        </w:trPr>
        <w:tc>
          <w:tcPr>
            <w:tcW w:w="0" w:type="auto"/>
            <w:tcBorders>
              <w:top w:val="nil"/>
              <w:left w:val="nil"/>
              <w:bottom w:val="single" w:sz="8" w:space="0" w:color="auto"/>
              <w:right w:val="nil"/>
            </w:tcBorders>
            <w:shd w:val="clear" w:color="auto" w:fill="auto"/>
            <w:noWrap/>
            <w:vAlign w:val="bottom"/>
            <w:hideMark/>
          </w:tcPr>
          <w:p w14:paraId="1BD8FB60" w14:textId="77777777" w:rsidR="00BC538C" w:rsidRPr="00215987" w:rsidRDefault="00BC538C" w:rsidP="008623FA">
            <w:pPr>
              <w:spacing w:line="240" w:lineRule="auto"/>
              <w:jc w:val="right"/>
              <w:rPr>
                <w:sz w:val="20"/>
                <w:szCs w:val="20"/>
                <w:lang w:val="en-CA"/>
              </w:rPr>
            </w:pPr>
            <w:proofErr w:type="gramStart"/>
            <w:r w:rsidRPr="00215987">
              <w:rPr>
                <w:sz w:val="20"/>
                <w:szCs w:val="20"/>
                <w:lang w:val="en-CA"/>
              </w:rPr>
              <w:t>total</w:t>
            </w:r>
            <w:proofErr w:type="gramEnd"/>
            <w:r w:rsidRPr="00215987">
              <w:rPr>
                <w:sz w:val="20"/>
                <w:szCs w:val="20"/>
                <w:lang w:val="en-CA"/>
              </w:rPr>
              <w:t xml:space="preserve">  CRMS/singletons</w:t>
            </w:r>
          </w:p>
        </w:tc>
        <w:tc>
          <w:tcPr>
            <w:tcW w:w="0" w:type="auto"/>
            <w:tcBorders>
              <w:top w:val="nil"/>
              <w:left w:val="nil"/>
              <w:bottom w:val="single" w:sz="8" w:space="0" w:color="auto"/>
              <w:right w:val="nil"/>
            </w:tcBorders>
            <w:shd w:val="clear" w:color="auto" w:fill="auto"/>
            <w:noWrap/>
            <w:vAlign w:val="bottom"/>
            <w:hideMark/>
          </w:tcPr>
          <w:p w14:paraId="6E304E1D" w14:textId="77777777" w:rsidR="00BC538C" w:rsidRPr="00215987" w:rsidRDefault="00BC538C" w:rsidP="008623FA">
            <w:pPr>
              <w:spacing w:line="240" w:lineRule="auto"/>
              <w:jc w:val="center"/>
              <w:rPr>
                <w:sz w:val="20"/>
                <w:szCs w:val="20"/>
                <w:lang w:val="en-CA"/>
              </w:rPr>
            </w:pPr>
            <w:r w:rsidRPr="00215987">
              <w:rPr>
                <w:sz w:val="20"/>
                <w:szCs w:val="20"/>
                <w:lang w:val="en-CA"/>
              </w:rPr>
              <w:t>75589</w:t>
            </w:r>
          </w:p>
        </w:tc>
        <w:tc>
          <w:tcPr>
            <w:tcW w:w="0" w:type="auto"/>
            <w:tcBorders>
              <w:top w:val="nil"/>
              <w:left w:val="nil"/>
              <w:bottom w:val="single" w:sz="8" w:space="0" w:color="auto"/>
              <w:right w:val="nil"/>
            </w:tcBorders>
            <w:shd w:val="clear" w:color="auto" w:fill="auto"/>
            <w:noWrap/>
            <w:vAlign w:val="bottom"/>
            <w:hideMark/>
          </w:tcPr>
          <w:p w14:paraId="4E31B03C" w14:textId="77777777" w:rsidR="00BC538C" w:rsidRPr="00215987" w:rsidRDefault="00BC538C" w:rsidP="008623FA">
            <w:pPr>
              <w:spacing w:line="240" w:lineRule="auto"/>
              <w:jc w:val="center"/>
              <w:rPr>
                <w:sz w:val="20"/>
                <w:szCs w:val="20"/>
                <w:lang w:val="en-CA"/>
              </w:rPr>
            </w:pPr>
            <w:r w:rsidRPr="00215987">
              <w:rPr>
                <w:sz w:val="20"/>
                <w:szCs w:val="20"/>
                <w:lang w:val="en-CA"/>
              </w:rPr>
              <w:t>50437</w:t>
            </w:r>
          </w:p>
        </w:tc>
        <w:tc>
          <w:tcPr>
            <w:tcW w:w="0" w:type="auto"/>
            <w:tcBorders>
              <w:top w:val="nil"/>
              <w:left w:val="nil"/>
              <w:bottom w:val="single" w:sz="8" w:space="0" w:color="auto"/>
              <w:right w:val="nil"/>
            </w:tcBorders>
            <w:shd w:val="clear" w:color="auto" w:fill="auto"/>
            <w:noWrap/>
            <w:vAlign w:val="bottom"/>
            <w:hideMark/>
          </w:tcPr>
          <w:p w14:paraId="6342D7D2" w14:textId="77777777" w:rsidR="00BC538C" w:rsidRPr="00754F78" w:rsidRDefault="00BC538C" w:rsidP="008623FA">
            <w:pPr>
              <w:spacing w:line="240" w:lineRule="auto"/>
              <w:jc w:val="center"/>
              <w:rPr>
                <w:iCs/>
                <w:color w:val="auto"/>
                <w:sz w:val="20"/>
                <w:szCs w:val="20"/>
                <w:lang w:val="en-CA"/>
              </w:rPr>
            </w:pPr>
            <w:r w:rsidRPr="00754F78">
              <w:rPr>
                <w:iCs/>
                <w:color w:val="auto"/>
                <w:sz w:val="20"/>
                <w:szCs w:val="20"/>
                <w:lang w:val="en-CA"/>
              </w:rPr>
              <w:t>81788</w:t>
            </w:r>
          </w:p>
        </w:tc>
        <w:tc>
          <w:tcPr>
            <w:tcW w:w="0" w:type="auto"/>
            <w:tcBorders>
              <w:top w:val="nil"/>
              <w:left w:val="nil"/>
              <w:bottom w:val="single" w:sz="8" w:space="0" w:color="auto"/>
              <w:right w:val="nil"/>
            </w:tcBorders>
            <w:shd w:val="clear" w:color="auto" w:fill="auto"/>
            <w:noWrap/>
            <w:vAlign w:val="bottom"/>
            <w:hideMark/>
          </w:tcPr>
          <w:p w14:paraId="165E6DF5" w14:textId="77777777" w:rsidR="00BC538C" w:rsidRPr="00215987" w:rsidRDefault="00BC538C" w:rsidP="008623FA">
            <w:pPr>
              <w:spacing w:line="240" w:lineRule="auto"/>
              <w:jc w:val="center"/>
              <w:rPr>
                <w:sz w:val="20"/>
                <w:szCs w:val="20"/>
                <w:lang w:val="en-CA"/>
              </w:rPr>
            </w:pPr>
            <w:r w:rsidRPr="00215987">
              <w:rPr>
                <w:sz w:val="20"/>
                <w:szCs w:val="20"/>
                <w:lang w:val="en-CA"/>
              </w:rPr>
              <w:t>27992</w:t>
            </w:r>
          </w:p>
        </w:tc>
        <w:tc>
          <w:tcPr>
            <w:tcW w:w="0" w:type="auto"/>
            <w:tcBorders>
              <w:top w:val="nil"/>
              <w:left w:val="nil"/>
              <w:bottom w:val="single" w:sz="8" w:space="0" w:color="auto"/>
              <w:right w:val="nil"/>
            </w:tcBorders>
            <w:shd w:val="clear" w:color="auto" w:fill="auto"/>
            <w:noWrap/>
            <w:vAlign w:val="bottom"/>
            <w:hideMark/>
          </w:tcPr>
          <w:p w14:paraId="3FACFB3D" w14:textId="77777777" w:rsidR="00BC538C" w:rsidRPr="00215987" w:rsidRDefault="00BC538C" w:rsidP="008623FA">
            <w:pPr>
              <w:spacing w:line="240" w:lineRule="auto"/>
              <w:jc w:val="center"/>
              <w:rPr>
                <w:sz w:val="20"/>
                <w:szCs w:val="20"/>
                <w:lang w:val="en-CA"/>
              </w:rPr>
            </w:pPr>
            <w:r w:rsidRPr="00215987">
              <w:rPr>
                <w:sz w:val="20"/>
                <w:szCs w:val="20"/>
                <w:lang w:val="en-CA"/>
              </w:rPr>
              <w:t>50255</w:t>
            </w:r>
          </w:p>
        </w:tc>
        <w:tc>
          <w:tcPr>
            <w:tcW w:w="0" w:type="auto"/>
            <w:tcBorders>
              <w:top w:val="nil"/>
              <w:left w:val="nil"/>
              <w:bottom w:val="single" w:sz="8" w:space="0" w:color="auto"/>
              <w:right w:val="nil"/>
            </w:tcBorders>
            <w:shd w:val="clear" w:color="auto" w:fill="auto"/>
            <w:noWrap/>
            <w:vAlign w:val="bottom"/>
            <w:hideMark/>
          </w:tcPr>
          <w:p w14:paraId="6A2F2594" w14:textId="77777777" w:rsidR="00BC538C" w:rsidRPr="00215987" w:rsidRDefault="00BC538C" w:rsidP="008623FA">
            <w:pPr>
              <w:spacing w:line="240" w:lineRule="auto"/>
              <w:jc w:val="center"/>
              <w:rPr>
                <w:sz w:val="20"/>
                <w:szCs w:val="20"/>
                <w:lang w:val="en-CA"/>
              </w:rPr>
            </w:pPr>
            <w:r w:rsidRPr="00215987">
              <w:rPr>
                <w:sz w:val="20"/>
                <w:szCs w:val="20"/>
                <w:lang w:val="en-CA"/>
              </w:rPr>
              <w:t>54922</w:t>
            </w:r>
          </w:p>
        </w:tc>
        <w:tc>
          <w:tcPr>
            <w:tcW w:w="0" w:type="auto"/>
            <w:tcBorders>
              <w:top w:val="nil"/>
              <w:left w:val="nil"/>
              <w:bottom w:val="single" w:sz="8" w:space="0" w:color="auto"/>
              <w:right w:val="nil"/>
            </w:tcBorders>
            <w:shd w:val="clear" w:color="auto" w:fill="auto"/>
            <w:noWrap/>
            <w:vAlign w:val="bottom"/>
            <w:hideMark/>
          </w:tcPr>
          <w:p w14:paraId="2DC1977A" w14:textId="77777777" w:rsidR="00BC538C" w:rsidRPr="00215987" w:rsidRDefault="00BC538C" w:rsidP="008623FA">
            <w:pPr>
              <w:spacing w:line="240" w:lineRule="auto"/>
              <w:jc w:val="center"/>
              <w:rPr>
                <w:sz w:val="20"/>
                <w:szCs w:val="20"/>
                <w:lang w:val="en-CA"/>
              </w:rPr>
            </w:pPr>
            <w:r w:rsidRPr="00215987">
              <w:rPr>
                <w:sz w:val="20"/>
                <w:szCs w:val="20"/>
                <w:lang w:val="en-CA"/>
              </w:rPr>
              <w:t>32283</w:t>
            </w:r>
          </w:p>
        </w:tc>
      </w:tr>
    </w:tbl>
    <w:p w14:paraId="4491A576" w14:textId="20C307C2" w:rsidR="007539D4" w:rsidRPr="007539D4" w:rsidRDefault="00BC538C" w:rsidP="007539D4">
      <w:pPr>
        <w:pStyle w:val="Heading2"/>
      </w:pPr>
      <w:r>
        <w:rPr>
          <w:noProof/>
          <w:lang w:val="en-US"/>
        </w:rPr>
        <w:drawing>
          <wp:inline distT="0" distB="0" distL="0" distR="0" wp14:anchorId="7ED38EE8" wp14:editId="0ACB6AE9">
            <wp:extent cx="4680056" cy="3136053"/>
            <wp:effectExtent l="0" t="0" r="0" b="0"/>
            <wp:docPr id="3" name="Picture 3" descr="Macintosh HD:Users:michael wilson:Dropbox (Wilson Lab):zoochip_MWBB:eLife_submission:elife_resubmission:Figures_Tables_Files:Fig1_data_CRMs:archive:new_CRMS_qc_plan:new_CRMS_qc_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 wilson:Dropbox (Wilson Lab):zoochip_MWBB:eLife_submission:elife_resubmission:Figures_Tables_Files:Fig1_data_CRMs:archive:new_CRMS_qc_plan:new_CRMS_qc_Fig.png"/>
                    <pic:cNvPicPr>
                      <a:picLocks noChangeAspect="1" noChangeArrowheads="1"/>
                    </pic:cNvPicPr>
                  </pic:nvPicPr>
                  <pic:blipFill rotWithShape="1">
                    <a:blip r:embed="rId8">
                      <a:extLst>
                        <a:ext uri="{28A0092B-C50C-407E-A947-70E740481C1C}">
                          <a14:useLocalDpi xmlns:a14="http://schemas.microsoft.com/office/drawing/2010/main" val="0"/>
                        </a:ext>
                      </a:extLst>
                    </a:blip>
                    <a:srcRect b="7853"/>
                    <a:stretch/>
                  </pic:blipFill>
                  <pic:spPr bwMode="auto">
                    <a:xfrm>
                      <a:off x="0" y="0"/>
                      <a:ext cx="4680056" cy="3136053"/>
                    </a:xfrm>
                    <a:prstGeom prst="rect">
                      <a:avLst/>
                    </a:prstGeom>
                    <a:noFill/>
                    <a:ln>
                      <a:noFill/>
                    </a:ln>
                    <a:extLst>
                      <a:ext uri="{53640926-AAD7-44d8-BBD7-CCE9431645EC}">
                        <a14:shadowObscured xmlns:a14="http://schemas.microsoft.com/office/drawing/2010/main"/>
                      </a:ext>
                    </a:extLst>
                  </pic:spPr>
                </pic:pic>
              </a:graphicData>
            </a:graphic>
          </wp:inline>
        </w:drawing>
      </w:r>
    </w:p>
    <w:p w14:paraId="651E4472" w14:textId="1BBFECF4" w:rsidR="007539D4" w:rsidRPr="00843E76" w:rsidRDefault="007539D4" w:rsidP="007539D4">
      <w:pPr>
        <w:pStyle w:val="Heading2"/>
        <w:rPr>
          <w:lang w:val="en-US"/>
        </w:rPr>
      </w:pPr>
      <w:bookmarkStart w:id="14" w:name="_Toc269841244"/>
      <w:r>
        <w:t>Figure 1-source data 1</w:t>
      </w:r>
      <w:r>
        <w:t>F</w:t>
      </w:r>
      <w:r>
        <w:t xml:space="preserve">. </w:t>
      </w:r>
      <w:r w:rsidRPr="00674B57">
        <w:rPr>
          <w:lang w:val="en-US"/>
        </w:rPr>
        <w:t xml:space="preserve">Pairwise Analysis of </w:t>
      </w:r>
      <w:r>
        <w:rPr>
          <w:lang w:val="en-US"/>
        </w:rPr>
        <w:t>CRM conservation yields similar percent conservation</w:t>
      </w:r>
      <w:r w:rsidRPr="00674B57">
        <w:rPr>
          <w:lang w:val="en-US"/>
        </w:rPr>
        <w:t xml:space="preserve"> using</w:t>
      </w:r>
      <w:r>
        <w:rPr>
          <w:lang w:val="en-US"/>
        </w:rPr>
        <w:t xml:space="preserve"> different multiple sequence alignments.</w:t>
      </w:r>
      <w:bookmarkEnd w:id="14"/>
      <w:r w:rsidRPr="00674B57">
        <w:rPr>
          <w:lang w:val="en-US"/>
        </w:rPr>
        <w:t xml:space="preserve"> </w:t>
      </w:r>
    </w:p>
    <w:p w14:paraId="5534A919" w14:textId="77777777" w:rsidR="007539D4" w:rsidRPr="00B51B1B" w:rsidRDefault="007539D4" w:rsidP="007539D4">
      <w:pPr>
        <w:rPr>
          <w:rFonts w:ascii="Arial" w:hAnsi="Arial"/>
          <w:color w:val="366092"/>
          <w:sz w:val="20"/>
          <w:szCs w:val="20"/>
        </w:rPr>
      </w:pPr>
      <w:r w:rsidRPr="00674B57">
        <w:rPr>
          <w:rFonts w:eastAsia="Arial"/>
          <w:lang w:val="en-US"/>
        </w:rPr>
        <w:t>Shared binding events were initially identified in a pair-wise fashi</w:t>
      </w:r>
      <w:r>
        <w:rPr>
          <w:rFonts w:eastAsia="Arial"/>
          <w:lang w:val="en-US"/>
        </w:rPr>
        <w:t>on using the 9</w:t>
      </w:r>
      <w:r w:rsidRPr="00674B57">
        <w:rPr>
          <w:rFonts w:eastAsia="Arial"/>
          <w:lang w:val="en-US"/>
        </w:rPr>
        <w:t xml:space="preserve">-way EPO-MSA </w:t>
      </w:r>
      <w:r>
        <w:rPr>
          <w:rFonts w:eastAsia="Arial"/>
          <w:lang w:val="en-US"/>
        </w:rPr>
        <w:t>and 12-way PECAN-MSA</w:t>
      </w:r>
      <w:r w:rsidRPr="00674B57">
        <w:rPr>
          <w:rFonts w:eastAsia="Arial"/>
          <w:lang w:val="en-US"/>
        </w:rPr>
        <w:t xml:space="preserve">. </w:t>
      </w:r>
    </w:p>
    <w:tbl>
      <w:tblPr>
        <w:tblStyle w:val="TableClassic1"/>
        <w:tblW w:w="8606" w:type="dxa"/>
        <w:jc w:val="center"/>
        <w:tblLayout w:type="fixed"/>
        <w:tblLook w:val="04A0" w:firstRow="1" w:lastRow="0" w:firstColumn="1" w:lastColumn="0" w:noHBand="0" w:noVBand="1"/>
      </w:tblPr>
      <w:tblGrid>
        <w:gridCol w:w="1241"/>
        <w:gridCol w:w="992"/>
        <w:gridCol w:w="960"/>
        <w:gridCol w:w="960"/>
        <w:gridCol w:w="995"/>
        <w:gridCol w:w="1186"/>
        <w:gridCol w:w="1136"/>
        <w:gridCol w:w="1136"/>
      </w:tblGrid>
      <w:tr w:rsidR="007539D4" w:rsidRPr="00696DA2" w14:paraId="528A5A89" w14:textId="77777777" w:rsidTr="008623F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41" w:type="dxa"/>
            <w:tcBorders>
              <w:top w:val="single" w:sz="12" w:space="0" w:color="auto"/>
              <w:bottom w:val="nil"/>
              <w:right w:val="nil"/>
            </w:tcBorders>
            <w:noWrap/>
            <w:vAlign w:val="center"/>
          </w:tcPr>
          <w:p w14:paraId="6047FC32" w14:textId="77777777" w:rsidR="007539D4" w:rsidRPr="00D4130F" w:rsidRDefault="007539D4" w:rsidP="008623FA">
            <w:pPr>
              <w:jc w:val="center"/>
              <w:rPr>
                <w:b/>
                <w:bCs/>
                <w:i w:val="0"/>
                <w:iCs w:val="0"/>
                <w:lang w:eastAsia="en-GB"/>
              </w:rPr>
            </w:pPr>
            <w:r w:rsidRPr="00FC3C03">
              <w:rPr>
                <w:b/>
                <w:lang w:eastAsia="en-GB"/>
              </w:rPr>
              <w:t>CRMs</w:t>
            </w:r>
          </w:p>
        </w:tc>
        <w:tc>
          <w:tcPr>
            <w:tcW w:w="992" w:type="dxa"/>
            <w:tcBorders>
              <w:top w:val="single" w:sz="12" w:space="0" w:color="auto"/>
              <w:left w:val="nil"/>
              <w:bottom w:val="nil"/>
            </w:tcBorders>
            <w:noWrap/>
            <w:vAlign w:val="center"/>
          </w:tcPr>
          <w:p w14:paraId="44A2FB61" w14:textId="77777777" w:rsidR="007539D4" w:rsidRPr="00D4130F" w:rsidRDefault="007539D4" w:rsidP="008623FA">
            <w:pPr>
              <w:jc w:val="center"/>
              <w:cnfStyle w:val="100000000000" w:firstRow="1" w:lastRow="0" w:firstColumn="0" w:lastColumn="0" w:oddVBand="0" w:evenVBand="0" w:oddHBand="0" w:evenHBand="0" w:firstRowFirstColumn="0" w:firstRowLastColumn="0" w:lastRowFirstColumn="0" w:lastRowLastColumn="0"/>
              <w:rPr>
                <w:b/>
                <w:bCs/>
                <w:i w:val="0"/>
                <w:iCs w:val="0"/>
                <w:lang w:eastAsia="en-GB"/>
              </w:rPr>
            </w:pPr>
            <w:r w:rsidRPr="00FC3C03">
              <w:rPr>
                <w:b/>
                <w:lang w:eastAsia="en-GB"/>
              </w:rPr>
              <w:t>TFs in EPO</w:t>
            </w:r>
          </w:p>
        </w:tc>
        <w:tc>
          <w:tcPr>
            <w:tcW w:w="960" w:type="dxa"/>
            <w:tcBorders>
              <w:top w:val="single" w:sz="12" w:space="0" w:color="auto"/>
              <w:bottom w:val="nil"/>
            </w:tcBorders>
            <w:noWrap/>
            <w:vAlign w:val="center"/>
          </w:tcPr>
          <w:p w14:paraId="3B92A3B0" w14:textId="77777777" w:rsidR="007539D4" w:rsidRPr="00D4130F" w:rsidRDefault="007539D4" w:rsidP="008623FA">
            <w:pPr>
              <w:jc w:val="center"/>
              <w:cnfStyle w:val="100000000000" w:firstRow="1" w:lastRow="0" w:firstColumn="0" w:lastColumn="0" w:oddVBand="0" w:evenVBand="0" w:oddHBand="0" w:evenHBand="0" w:firstRowFirstColumn="0" w:firstRowLastColumn="0" w:lastRowFirstColumn="0" w:lastRowLastColumn="0"/>
              <w:rPr>
                <w:b/>
                <w:bCs/>
                <w:i w:val="0"/>
                <w:iCs w:val="0"/>
                <w:lang w:eastAsia="en-GB"/>
              </w:rPr>
            </w:pPr>
            <w:r w:rsidRPr="00FC3C03">
              <w:rPr>
                <w:b/>
                <w:lang w:eastAsia="en-GB"/>
              </w:rPr>
              <w:t>Dog</w:t>
            </w:r>
          </w:p>
        </w:tc>
        <w:tc>
          <w:tcPr>
            <w:tcW w:w="960" w:type="dxa"/>
            <w:tcBorders>
              <w:top w:val="single" w:sz="12" w:space="0" w:color="auto"/>
              <w:bottom w:val="nil"/>
            </w:tcBorders>
            <w:noWrap/>
            <w:vAlign w:val="center"/>
          </w:tcPr>
          <w:p w14:paraId="039E5C8D" w14:textId="77777777" w:rsidR="007539D4" w:rsidRPr="00D4130F" w:rsidRDefault="007539D4" w:rsidP="008623FA">
            <w:pPr>
              <w:jc w:val="center"/>
              <w:cnfStyle w:val="100000000000" w:firstRow="1" w:lastRow="0" w:firstColumn="0" w:lastColumn="0" w:oddVBand="0" w:evenVBand="0" w:oddHBand="0" w:evenHBand="0" w:firstRowFirstColumn="0" w:firstRowLastColumn="0" w:lastRowFirstColumn="0" w:lastRowLastColumn="0"/>
              <w:rPr>
                <w:b/>
                <w:bCs/>
                <w:i w:val="0"/>
                <w:iCs w:val="0"/>
                <w:lang w:eastAsia="en-GB"/>
              </w:rPr>
            </w:pPr>
            <w:r w:rsidRPr="00FC3C03">
              <w:rPr>
                <w:b/>
                <w:lang w:eastAsia="en-GB"/>
              </w:rPr>
              <w:t>Rat</w:t>
            </w:r>
          </w:p>
        </w:tc>
        <w:tc>
          <w:tcPr>
            <w:tcW w:w="995" w:type="dxa"/>
            <w:tcBorders>
              <w:top w:val="single" w:sz="12" w:space="0" w:color="auto"/>
              <w:bottom w:val="nil"/>
            </w:tcBorders>
            <w:noWrap/>
            <w:vAlign w:val="center"/>
          </w:tcPr>
          <w:p w14:paraId="6D5136E1" w14:textId="77777777" w:rsidR="007539D4" w:rsidRPr="00D4130F" w:rsidRDefault="007539D4" w:rsidP="008623FA">
            <w:pPr>
              <w:jc w:val="center"/>
              <w:cnfStyle w:val="100000000000" w:firstRow="1" w:lastRow="0" w:firstColumn="0" w:lastColumn="0" w:oddVBand="0" w:evenVBand="0" w:oddHBand="0" w:evenHBand="0" w:firstRowFirstColumn="0" w:firstRowLastColumn="0" w:lastRowFirstColumn="0" w:lastRowLastColumn="0"/>
              <w:rPr>
                <w:b/>
                <w:bCs/>
                <w:i w:val="0"/>
                <w:iCs w:val="0"/>
                <w:lang w:eastAsia="en-GB"/>
              </w:rPr>
            </w:pPr>
            <w:r w:rsidRPr="00FC3C03">
              <w:rPr>
                <w:b/>
                <w:lang w:eastAsia="en-GB"/>
              </w:rPr>
              <w:t>Mouse</w:t>
            </w:r>
          </w:p>
        </w:tc>
        <w:tc>
          <w:tcPr>
            <w:tcW w:w="1186" w:type="dxa"/>
            <w:tcBorders>
              <w:top w:val="single" w:sz="12" w:space="0" w:color="auto"/>
              <w:bottom w:val="nil"/>
            </w:tcBorders>
            <w:noWrap/>
            <w:vAlign w:val="center"/>
          </w:tcPr>
          <w:p w14:paraId="5FB355A4" w14:textId="77777777" w:rsidR="007539D4" w:rsidRPr="00D4130F" w:rsidRDefault="007539D4" w:rsidP="008623FA">
            <w:pPr>
              <w:jc w:val="center"/>
              <w:cnfStyle w:val="100000000000" w:firstRow="1" w:lastRow="0" w:firstColumn="0" w:lastColumn="0" w:oddVBand="0" w:evenVBand="0" w:oddHBand="0" w:evenHBand="0" w:firstRowFirstColumn="0" w:firstRowLastColumn="0" w:lastRowFirstColumn="0" w:lastRowLastColumn="0"/>
              <w:rPr>
                <w:b/>
                <w:bCs/>
                <w:i w:val="0"/>
                <w:iCs w:val="0"/>
                <w:lang w:eastAsia="en-GB"/>
              </w:rPr>
            </w:pPr>
            <w:r w:rsidRPr="00FC3C03">
              <w:rPr>
                <w:b/>
                <w:lang w:eastAsia="en-GB"/>
              </w:rPr>
              <w:t>Macaque</w:t>
            </w:r>
          </w:p>
        </w:tc>
        <w:tc>
          <w:tcPr>
            <w:tcW w:w="1136" w:type="dxa"/>
            <w:tcBorders>
              <w:top w:val="single" w:sz="12" w:space="0" w:color="auto"/>
              <w:bottom w:val="nil"/>
            </w:tcBorders>
            <w:vAlign w:val="center"/>
          </w:tcPr>
          <w:p w14:paraId="7DE950D0" w14:textId="77777777" w:rsidR="007539D4" w:rsidRPr="00D4130F" w:rsidRDefault="007539D4" w:rsidP="008623FA">
            <w:pPr>
              <w:jc w:val="center"/>
              <w:cnfStyle w:val="100000000000" w:firstRow="1" w:lastRow="0" w:firstColumn="0" w:lastColumn="0" w:oddVBand="0" w:evenVBand="0" w:oddHBand="0" w:evenHBand="0" w:firstRowFirstColumn="0" w:firstRowLastColumn="0" w:lastRowFirstColumn="0" w:lastRowLastColumn="0"/>
              <w:rPr>
                <w:b/>
                <w:i w:val="0"/>
                <w:iCs w:val="0"/>
                <w:lang w:eastAsia="en-GB"/>
              </w:rPr>
            </w:pPr>
            <w:r w:rsidRPr="00FC3C03">
              <w:rPr>
                <w:b/>
                <w:lang w:eastAsia="en-GB"/>
              </w:rPr>
              <w:t>Human</w:t>
            </w:r>
          </w:p>
        </w:tc>
        <w:tc>
          <w:tcPr>
            <w:tcW w:w="1136" w:type="dxa"/>
            <w:tcBorders>
              <w:top w:val="single" w:sz="12" w:space="0" w:color="auto"/>
              <w:bottom w:val="nil"/>
            </w:tcBorders>
            <w:vAlign w:val="center"/>
          </w:tcPr>
          <w:p w14:paraId="7ACE2C67" w14:textId="77777777" w:rsidR="007539D4" w:rsidRPr="00D4130F" w:rsidRDefault="007539D4" w:rsidP="008623FA">
            <w:pPr>
              <w:jc w:val="center"/>
              <w:cnfStyle w:val="100000000000" w:firstRow="1" w:lastRow="0" w:firstColumn="0" w:lastColumn="0" w:oddVBand="0" w:evenVBand="0" w:oddHBand="0" w:evenHBand="0" w:firstRowFirstColumn="0" w:firstRowLastColumn="0" w:lastRowFirstColumn="0" w:lastRowLastColumn="0"/>
              <w:rPr>
                <w:b/>
                <w:bCs/>
                <w:i w:val="0"/>
                <w:iCs w:val="0"/>
                <w:lang w:eastAsia="en-GB"/>
              </w:rPr>
            </w:pPr>
            <w:r w:rsidRPr="00FC3C03">
              <w:rPr>
                <w:b/>
                <w:lang w:eastAsia="en-GB"/>
              </w:rPr>
              <w:t>TFs in PECAN</w:t>
            </w:r>
          </w:p>
        </w:tc>
      </w:tr>
      <w:tr w:rsidR="007539D4" w:rsidRPr="00696DA2" w14:paraId="5061B028" w14:textId="77777777" w:rsidTr="008623FA">
        <w:trPr>
          <w:trHeight w:val="315"/>
          <w:jc w:val="center"/>
        </w:trPr>
        <w:tc>
          <w:tcPr>
            <w:cnfStyle w:val="001000000000" w:firstRow="0" w:lastRow="0" w:firstColumn="1" w:lastColumn="0" w:oddVBand="0" w:evenVBand="0" w:oddHBand="0" w:evenHBand="0" w:firstRowFirstColumn="0" w:firstRowLastColumn="0" w:lastRowFirstColumn="0" w:lastRowLastColumn="0"/>
            <w:tcW w:w="1241" w:type="dxa"/>
            <w:tcBorders>
              <w:top w:val="nil"/>
              <w:bottom w:val="nil"/>
              <w:right w:val="nil"/>
            </w:tcBorders>
            <w:noWrap/>
            <w:vAlign w:val="center"/>
          </w:tcPr>
          <w:p w14:paraId="20C021FF" w14:textId="77777777" w:rsidR="007539D4" w:rsidRPr="00FC3C03" w:rsidRDefault="007539D4" w:rsidP="008623FA">
            <w:pPr>
              <w:rPr>
                <w:b/>
                <w:lang w:eastAsia="en-GB"/>
              </w:rPr>
            </w:pPr>
            <w:r w:rsidRPr="00FC3C03">
              <w:rPr>
                <w:b/>
                <w:lang w:eastAsia="en-GB"/>
              </w:rPr>
              <w:t>Human</w:t>
            </w:r>
          </w:p>
        </w:tc>
        <w:tc>
          <w:tcPr>
            <w:tcW w:w="992" w:type="dxa"/>
            <w:tcBorders>
              <w:top w:val="nil"/>
              <w:left w:val="nil"/>
              <w:bottom w:val="nil"/>
              <w:right w:val="nil"/>
            </w:tcBorders>
            <w:noWrap/>
            <w:vAlign w:val="center"/>
          </w:tcPr>
          <w:p w14:paraId="05E50084" w14:textId="77777777" w:rsidR="007539D4" w:rsidRPr="00696DA2"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31,157</w:t>
            </w:r>
          </w:p>
        </w:tc>
        <w:tc>
          <w:tcPr>
            <w:tcW w:w="960" w:type="dxa"/>
            <w:tcBorders>
              <w:top w:val="nil"/>
              <w:left w:val="nil"/>
              <w:bottom w:val="nil"/>
              <w:right w:val="nil"/>
            </w:tcBorders>
            <w:noWrap/>
            <w:vAlign w:val="center"/>
          </w:tcPr>
          <w:p w14:paraId="3D51895E" w14:textId="77777777" w:rsidR="007539D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4,626</w:t>
            </w:r>
          </w:p>
          <w:p w14:paraId="7C0FA493" w14:textId="77777777" w:rsidR="007539D4" w:rsidRPr="00696DA2"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16%</w:t>
            </w:r>
          </w:p>
        </w:tc>
        <w:tc>
          <w:tcPr>
            <w:tcW w:w="960" w:type="dxa"/>
            <w:tcBorders>
              <w:top w:val="nil"/>
              <w:left w:val="nil"/>
              <w:bottom w:val="nil"/>
              <w:right w:val="nil"/>
            </w:tcBorders>
            <w:noWrap/>
            <w:vAlign w:val="center"/>
          </w:tcPr>
          <w:p w14:paraId="7F299BE7" w14:textId="77777777" w:rsidR="007539D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3,892</w:t>
            </w:r>
          </w:p>
          <w:p w14:paraId="7A4EDA89" w14:textId="77777777" w:rsidR="007539D4" w:rsidRPr="00696DA2"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12%</w:t>
            </w:r>
          </w:p>
        </w:tc>
        <w:tc>
          <w:tcPr>
            <w:tcW w:w="995" w:type="dxa"/>
            <w:tcBorders>
              <w:top w:val="nil"/>
              <w:left w:val="nil"/>
              <w:bottom w:val="nil"/>
              <w:right w:val="nil"/>
            </w:tcBorders>
            <w:noWrap/>
            <w:vAlign w:val="center"/>
          </w:tcPr>
          <w:p w14:paraId="3E22B015" w14:textId="77777777" w:rsidR="007539D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5,293</w:t>
            </w:r>
          </w:p>
          <w:p w14:paraId="53C9E846" w14:textId="77777777" w:rsidR="007539D4" w:rsidRPr="00696DA2"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14%</w:t>
            </w:r>
          </w:p>
        </w:tc>
        <w:tc>
          <w:tcPr>
            <w:tcW w:w="1186" w:type="dxa"/>
            <w:tcBorders>
              <w:top w:val="nil"/>
              <w:left w:val="nil"/>
              <w:bottom w:val="nil"/>
              <w:right w:val="nil"/>
            </w:tcBorders>
            <w:noWrap/>
            <w:vAlign w:val="center"/>
          </w:tcPr>
          <w:p w14:paraId="03E0ACAF" w14:textId="77777777" w:rsidR="007539D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8,818</w:t>
            </w:r>
          </w:p>
          <w:p w14:paraId="5D4D7496" w14:textId="77777777" w:rsidR="007539D4" w:rsidRPr="00696DA2"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35%</w:t>
            </w:r>
          </w:p>
        </w:tc>
        <w:tc>
          <w:tcPr>
            <w:tcW w:w="1136" w:type="dxa"/>
            <w:tcBorders>
              <w:top w:val="nil"/>
              <w:left w:val="nil"/>
              <w:bottom w:val="nil"/>
              <w:right w:val="nil"/>
            </w:tcBorders>
            <w:vAlign w:val="center"/>
          </w:tcPr>
          <w:p w14:paraId="7F7E957A" w14:textId="77777777" w:rsidR="007539D4" w:rsidRDefault="007539D4" w:rsidP="008623FA">
            <w:pPr>
              <w:cnfStyle w:val="000000000000" w:firstRow="0" w:lastRow="0" w:firstColumn="0" w:lastColumn="0" w:oddVBand="0" w:evenVBand="0" w:oddHBand="0" w:evenHBand="0" w:firstRowFirstColumn="0" w:firstRowLastColumn="0" w:lastRowFirstColumn="0" w:lastRowLastColumn="0"/>
              <w:rPr>
                <w:lang w:eastAsia="en-GB"/>
              </w:rPr>
            </w:pPr>
          </w:p>
        </w:tc>
        <w:tc>
          <w:tcPr>
            <w:tcW w:w="1136" w:type="dxa"/>
            <w:tcBorders>
              <w:top w:val="nil"/>
              <w:left w:val="nil"/>
              <w:bottom w:val="nil"/>
              <w:right w:val="nil"/>
            </w:tcBorders>
            <w:vAlign w:val="center"/>
          </w:tcPr>
          <w:p w14:paraId="3639543E" w14:textId="77777777" w:rsidR="007539D4" w:rsidRPr="00B45D4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22,840</w:t>
            </w:r>
          </w:p>
        </w:tc>
      </w:tr>
      <w:tr w:rsidR="007539D4" w:rsidRPr="00696DA2" w14:paraId="3950BC8C" w14:textId="77777777" w:rsidTr="008623FA">
        <w:trPr>
          <w:trHeight w:val="300"/>
          <w:jc w:val="center"/>
        </w:trPr>
        <w:tc>
          <w:tcPr>
            <w:cnfStyle w:val="001000000000" w:firstRow="0" w:lastRow="0" w:firstColumn="1" w:lastColumn="0" w:oddVBand="0" w:evenVBand="0" w:oddHBand="0" w:evenHBand="0" w:firstRowFirstColumn="0" w:firstRowLastColumn="0" w:lastRowFirstColumn="0" w:lastRowLastColumn="0"/>
            <w:tcW w:w="1241" w:type="dxa"/>
            <w:tcBorders>
              <w:top w:val="nil"/>
              <w:bottom w:val="nil"/>
              <w:right w:val="nil"/>
            </w:tcBorders>
            <w:noWrap/>
            <w:vAlign w:val="center"/>
          </w:tcPr>
          <w:p w14:paraId="4EAFBC02" w14:textId="77777777" w:rsidR="007539D4" w:rsidRPr="00FC3C03" w:rsidRDefault="007539D4" w:rsidP="008623FA">
            <w:pPr>
              <w:rPr>
                <w:b/>
                <w:lang w:eastAsia="en-GB"/>
              </w:rPr>
            </w:pPr>
            <w:r w:rsidRPr="00FC3C03">
              <w:rPr>
                <w:b/>
                <w:lang w:eastAsia="en-GB"/>
              </w:rPr>
              <w:t>Macaque</w:t>
            </w:r>
          </w:p>
        </w:tc>
        <w:tc>
          <w:tcPr>
            <w:tcW w:w="992" w:type="dxa"/>
            <w:tcBorders>
              <w:top w:val="nil"/>
              <w:left w:val="nil"/>
            </w:tcBorders>
            <w:noWrap/>
            <w:vAlign w:val="center"/>
          </w:tcPr>
          <w:p w14:paraId="46CC6B86" w14:textId="77777777" w:rsidR="007539D4" w:rsidRPr="00696DA2"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19,631</w:t>
            </w:r>
          </w:p>
        </w:tc>
        <w:tc>
          <w:tcPr>
            <w:tcW w:w="960" w:type="dxa"/>
            <w:tcBorders>
              <w:top w:val="nil"/>
            </w:tcBorders>
            <w:noWrap/>
            <w:vAlign w:val="center"/>
          </w:tcPr>
          <w:p w14:paraId="2B45C281" w14:textId="77777777" w:rsidR="007539D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3,482</w:t>
            </w:r>
          </w:p>
          <w:p w14:paraId="2E43AC00" w14:textId="77777777" w:rsidR="007539D4" w:rsidRPr="00696DA2"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15%</w:t>
            </w:r>
          </w:p>
        </w:tc>
        <w:tc>
          <w:tcPr>
            <w:tcW w:w="960" w:type="dxa"/>
            <w:tcBorders>
              <w:top w:val="nil"/>
            </w:tcBorders>
            <w:noWrap/>
            <w:vAlign w:val="center"/>
          </w:tcPr>
          <w:p w14:paraId="752A4D5F" w14:textId="77777777" w:rsidR="007539D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2,994</w:t>
            </w:r>
          </w:p>
          <w:p w14:paraId="72E71963" w14:textId="77777777" w:rsidR="007539D4" w:rsidRPr="00696DA2"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11%</w:t>
            </w:r>
          </w:p>
        </w:tc>
        <w:tc>
          <w:tcPr>
            <w:tcW w:w="995" w:type="dxa"/>
            <w:tcBorders>
              <w:top w:val="nil"/>
            </w:tcBorders>
            <w:noWrap/>
            <w:vAlign w:val="center"/>
          </w:tcPr>
          <w:p w14:paraId="26C5F01D" w14:textId="77777777" w:rsidR="007539D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4,069</w:t>
            </w:r>
          </w:p>
          <w:p w14:paraId="129959D6" w14:textId="77777777" w:rsidR="007539D4" w:rsidRPr="00696DA2"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12%</w:t>
            </w:r>
          </w:p>
        </w:tc>
        <w:tc>
          <w:tcPr>
            <w:tcW w:w="1186" w:type="dxa"/>
            <w:tcBorders>
              <w:top w:val="nil"/>
            </w:tcBorders>
            <w:noWrap/>
            <w:vAlign w:val="center"/>
          </w:tcPr>
          <w:p w14:paraId="20181D4B" w14:textId="77777777" w:rsidR="007539D4" w:rsidRPr="00696DA2" w:rsidRDefault="007539D4" w:rsidP="008623FA">
            <w:pPr>
              <w:cnfStyle w:val="000000000000" w:firstRow="0" w:lastRow="0" w:firstColumn="0" w:lastColumn="0" w:oddVBand="0" w:evenVBand="0" w:oddHBand="0" w:evenHBand="0" w:firstRowFirstColumn="0" w:firstRowLastColumn="0" w:lastRowFirstColumn="0" w:lastRowLastColumn="0"/>
              <w:rPr>
                <w:lang w:eastAsia="en-GB"/>
              </w:rPr>
            </w:pPr>
          </w:p>
        </w:tc>
        <w:tc>
          <w:tcPr>
            <w:tcW w:w="1136" w:type="dxa"/>
            <w:tcBorders>
              <w:top w:val="nil"/>
            </w:tcBorders>
            <w:vAlign w:val="center"/>
          </w:tcPr>
          <w:p w14:paraId="582882B6" w14:textId="77777777" w:rsidR="007539D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6,235</w:t>
            </w:r>
          </w:p>
          <w:p w14:paraId="252B705D" w14:textId="77777777" w:rsidR="007539D4" w:rsidRPr="00B45D4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34%</w:t>
            </w:r>
          </w:p>
        </w:tc>
        <w:tc>
          <w:tcPr>
            <w:tcW w:w="1136" w:type="dxa"/>
            <w:tcBorders>
              <w:top w:val="nil"/>
            </w:tcBorders>
            <w:vAlign w:val="center"/>
          </w:tcPr>
          <w:p w14:paraId="0E825703" w14:textId="77777777" w:rsidR="007539D4" w:rsidRPr="00B45D4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13,751</w:t>
            </w:r>
          </w:p>
        </w:tc>
      </w:tr>
      <w:tr w:rsidR="007539D4" w:rsidRPr="00696DA2" w14:paraId="495F1330" w14:textId="77777777" w:rsidTr="008623FA">
        <w:trPr>
          <w:trHeight w:val="300"/>
          <w:jc w:val="center"/>
        </w:trPr>
        <w:tc>
          <w:tcPr>
            <w:cnfStyle w:val="001000000000" w:firstRow="0" w:lastRow="0" w:firstColumn="1" w:lastColumn="0" w:oddVBand="0" w:evenVBand="0" w:oddHBand="0" w:evenHBand="0" w:firstRowFirstColumn="0" w:firstRowLastColumn="0" w:lastRowFirstColumn="0" w:lastRowLastColumn="0"/>
            <w:tcW w:w="1241" w:type="dxa"/>
            <w:tcBorders>
              <w:top w:val="nil"/>
              <w:bottom w:val="nil"/>
              <w:right w:val="nil"/>
            </w:tcBorders>
            <w:noWrap/>
            <w:vAlign w:val="center"/>
          </w:tcPr>
          <w:p w14:paraId="695E1203" w14:textId="77777777" w:rsidR="007539D4" w:rsidRPr="00FC3C03" w:rsidRDefault="007539D4" w:rsidP="008623FA">
            <w:pPr>
              <w:rPr>
                <w:b/>
                <w:lang w:eastAsia="en-GB"/>
              </w:rPr>
            </w:pPr>
            <w:r w:rsidRPr="00FC3C03">
              <w:rPr>
                <w:b/>
                <w:lang w:eastAsia="en-GB"/>
              </w:rPr>
              <w:t>Mouse</w:t>
            </w:r>
          </w:p>
        </w:tc>
        <w:tc>
          <w:tcPr>
            <w:tcW w:w="992" w:type="dxa"/>
            <w:tcBorders>
              <w:left w:val="nil"/>
            </w:tcBorders>
            <w:noWrap/>
            <w:vAlign w:val="center"/>
          </w:tcPr>
          <w:p w14:paraId="58E5DE0C" w14:textId="77777777" w:rsidR="007539D4" w:rsidRPr="00696DA2"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46,417</w:t>
            </w:r>
          </w:p>
        </w:tc>
        <w:tc>
          <w:tcPr>
            <w:tcW w:w="960" w:type="dxa"/>
            <w:noWrap/>
            <w:vAlign w:val="center"/>
          </w:tcPr>
          <w:p w14:paraId="05844DDA" w14:textId="77777777" w:rsidR="007539D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4,407</w:t>
            </w:r>
          </w:p>
          <w:p w14:paraId="3FAB4F5B" w14:textId="77777777" w:rsidR="007539D4" w:rsidRPr="00696DA2"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12%</w:t>
            </w:r>
          </w:p>
        </w:tc>
        <w:tc>
          <w:tcPr>
            <w:tcW w:w="960" w:type="dxa"/>
            <w:noWrap/>
            <w:vAlign w:val="center"/>
          </w:tcPr>
          <w:p w14:paraId="2A102183" w14:textId="77777777" w:rsidR="007539D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12,587</w:t>
            </w:r>
          </w:p>
          <w:p w14:paraId="47E2750F" w14:textId="77777777" w:rsidR="007539D4" w:rsidRPr="00696DA2"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32%</w:t>
            </w:r>
          </w:p>
        </w:tc>
        <w:tc>
          <w:tcPr>
            <w:tcW w:w="995" w:type="dxa"/>
            <w:noWrap/>
            <w:vAlign w:val="center"/>
          </w:tcPr>
          <w:p w14:paraId="55B18B74" w14:textId="77777777" w:rsidR="007539D4" w:rsidRPr="00B45D44" w:rsidRDefault="007539D4" w:rsidP="008623FA">
            <w:pPr>
              <w:cnfStyle w:val="000000000000" w:firstRow="0" w:lastRow="0" w:firstColumn="0" w:lastColumn="0" w:oddVBand="0" w:evenVBand="0" w:oddHBand="0" w:evenHBand="0" w:firstRowFirstColumn="0" w:firstRowLastColumn="0" w:lastRowFirstColumn="0" w:lastRowLastColumn="0"/>
              <w:rPr>
                <w:lang w:eastAsia="en-GB"/>
              </w:rPr>
            </w:pPr>
          </w:p>
        </w:tc>
        <w:tc>
          <w:tcPr>
            <w:tcW w:w="1186" w:type="dxa"/>
            <w:noWrap/>
            <w:vAlign w:val="center"/>
          </w:tcPr>
          <w:p w14:paraId="173FB42A" w14:textId="77777777" w:rsidR="007539D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3,073</w:t>
            </w:r>
          </w:p>
          <w:p w14:paraId="01EF6CA1" w14:textId="77777777" w:rsidR="007539D4" w:rsidRPr="00B45D4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13%</w:t>
            </w:r>
          </w:p>
        </w:tc>
        <w:tc>
          <w:tcPr>
            <w:tcW w:w="1136" w:type="dxa"/>
            <w:vAlign w:val="center"/>
          </w:tcPr>
          <w:p w14:paraId="592706E6" w14:textId="77777777" w:rsidR="007539D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4,153</w:t>
            </w:r>
          </w:p>
          <w:p w14:paraId="4940780E" w14:textId="77777777" w:rsidR="007539D4" w:rsidRPr="00B45D4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15%</w:t>
            </w:r>
          </w:p>
        </w:tc>
        <w:tc>
          <w:tcPr>
            <w:tcW w:w="1136" w:type="dxa"/>
            <w:vAlign w:val="center"/>
          </w:tcPr>
          <w:p w14:paraId="494A7B0A" w14:textId="77777777" w:rsidR="007539D4" w:rsidRPr="00B45D4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34,111</w:t>
            </w:r>
          </w:p>
        </w:tc>
      </w:tr>
      <w:tr w:rsidR="007539D4" w:rsidRPr="00696DA2" w14:paraId="51146091" w14:textId="77777777" w:rsidTr="008623FA">
        <w:trPr>
          <w:trHeight w:val="300"/>
          <w:jc w:val="center"/>
        </w:trPr>
        <w:tc>
          <w:tcPr>
            <w:cnfStyle w:val="001000000000" w:firstRow="0" w:lastRow="0" w:firstColumn="1" w:lastColumn="0" w:oddVBand="0" w:evenVBand="0" w:oddHBand="0" w:evenHBand="0" w:firstRowFirstColumn="0" w:firstRowLastColumn="0" w:lastRowFirstColumn="0" w:lastRowLastColumn="0"/>
            <w:tcW w:w="1241" w:type="dxa"/>
            <w:tcBorders>
              <w:top w:val="nil"/>
              <w:bottom w:val="nil"/>
              <w:right w:val="nil"/>
            </w:tcBorders>
            <w:noWrap/>
            <w:vAlign w:val="center"/>
          </w:tcPr>
          <w:p w14:paraId="5F6FE922" w14:textId="77777777" w:rsidR="007539D4" w:rsidRPr="00FC3C03" w:rsidRDefault="007539D4" w:rsidP="008623FA">
            <w:pPr>
              <w:rPr>
                <w:b/>
                <w:lang w:eastAsia="en-GB"/>
              </w:rPr>
            </w:pPr>
            <w:r w:rsidRPr="00FC3C03">
              <w:rPr>
                <w:b/>
                <w:lang w:eastAsia="en-GB"/>
              </w:rPr>
              <w:t>Rat</w:t>
            </w:r>
          </w:p>
        </w:tc>
        <w:tc>
          <w:tcPr>
            <w:tcW w:w="992" w:type="dxa"/>
            <w:tcBorders>
              <w:left w:val="nil"/>
              <w:bottom w:val="nil"/>
            </w:tcBorders>
            <w:noWrap/>
            <w:vAlign w:val="center"/>
          </w:tcPr>
          <w:p w14:paraId="634FAF3E" w14:textId="77777777" w:rsidR="007539D4" w:rsidRPr="00696DA2"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32,916</w:t>
            </w:r>
          </w:p>
        </w:tc>
        <w:tc>
          <w:tcPr>
            <w:tcW w:w="960" w:type="dxa"/>
            <w:tcBorders>
              <w:bottom w:val="nil"/>
            </w:tcBorders>
            <w:noWrap/>
            <w:vAlign w:val="center"/>
          </w:tcPr>
          <w:p w14:paraId="0302BAF7" w14:textId="77777777" w:rsidR="007539D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3,438</w:t>
            </w:r>
          </w:p>
          <w:p w14:paraId="1ACB3640" w14:textId="77777777" w:rsidR="007539D4" w:rsidRPr="00696DA2"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11%</w:t>
            </w:r>
          </w:p>
        </w:tc>
        <w:tc>
          <w:tcPr>
            <w:tcW w:w="960" w:type="dxa"/>
            <w:tcBorders>
              <w:bottom w:val="nil"/>
            </w:tcBorders>
            <w:noWrap/>
            <w:vAlign w:val="center"/>
          </w:tcPr>
          <w:p w14:paraId="00ED08A7" w14:textId="77777777" w:rsidR="007539D4" w:rsidRPr="00B45D44" w:rsidRDefault="007539D4" w:rsidP="008623FA">
            <w:pPr>
              <w:cnfStyle w:val="000000000000" w:firstRow="0" w:lastRow="0" w:firstColumn="0" w:lastColumn="0" w:oddVBand="0" w:evenVBand="0" w:oddHBand="0" w:evenHBand="0" w:firstRowFirstColumn="0" w:firstRowLastColumn="0" w:lastRowFirstColumn="0" w:lastRowLastColumn="0"/>
              <w:rPr>
                <w:lang w:eastAsia="en-GB"/>
              </w:rPr>
            </w:pPr>
          </w:p>
        </w:tc>
        <w:tc>
          <w:tcPr>
            <w:tcW w:w="995" w:type="dxa"/>
            <w:tcBorders>
              <w:bottom w:val="nil"/>
            </w:tcBorders>
            <w:noWrap/>
            <w:vAlign w:val="center"/>
          </w:tcPr>
          <w:p w14:paraId="20719928" w14:textId="77777777" w:rsidR="007539D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9,340</w:t>
            </w:r>
          </w:p>
          <w:p w14:paraId="410D46A2" w14:textId="77777777" w:rsidR="007539D4" w:rsidRPr="00B45D4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32%</w:t>
            </w:r>
          </w:p>
        </w:tc>
        <w:tc>
          <w:tcPr>
            <w:tcW w:w="1186" w:type="dxa"/>
            <w:tcBorders>
              <w:bottom w:val="nil"/>
            </w:tcBorders>
            <w:noWrap/>
            <w:vAlign w:val="center"/>
          </w:tcPr>
          <w:p w14:paraId="355B958C" w14:textId="77777777" w:rsidR="007539D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2,278</w:t>
            </w:r>
          </w:p>
          <w:p w14:paraId="1584F22E" w14:textId="77777777" w:rsidR="007539D4" w:rsidRPr="00B45D4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12%</w:t>
            </w:r>
          </w:p>
        </w:tc>
        <w:tc>
          <w:tcPr>
            <w:tcW w:w="1136" w:type="dxa"/>
            <w:tcBorders>
              <w:bottom w:val="nil"/>
            </w:tcBorders>
            <w:vAlign w:val="center"/>
          </w:tcPr>
          <w:p w14:paraId="284B8BC7" w14:textId="77777777" w:rsidR="007539D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2,978</w:t>
            </w:r>
          </w:p>
          <w:p w14:paraId="753E2C8D" w14:textId="77777777" w:rsidR="007539D4" w:rsidRPr="00B45D4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13%</w:t>
            </w:r>
          </w:p>
        </w:tc>
        <w:tc>
          <w:tcPr>
            <w:tcW w:w="1136" w:type="dxa"/>
            <w:tcBorders>
              <w:bottom w:val="nil"/>
            </w:tcBorders>
            <w:vAlign w:val="center"/>
          </w:tcPr>
          <w:p w14:paraId="6D402690" w14:textId="77777777" w:rsidR="007539D4" w:rsidRPr="00B45D4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23,519</w:t>
            </w:r>
          </w:p>
        </w:tc>
      </w:tr>
      <w:tr w:rsidR="007539D4" w:rsidRPr="00696DA2" w14:paraId="0B3185F0" w14:textId="77777777" w:rsidTr="008623FA">
        <w:trPr>
          <w:trHeight w:val="300"/>
          <w:jc w:val="center"/>
        </w:trPr>
        <w:tc>
          <w:tcPr>
            <w:cnfStyle w:val="001000000000" w:firstRow="0" w:lastRow="0" w:firstColumn="1" w:lastColumn="0" w:oddVBand="0" w:evenVBand="0" w:oddHBand="0" w:evenHBand="0" w:firstRowFirstColumn="0" w:firstRowLastColumn="0" w:lastRowFirstColumn="0" w:lastRowLastColumn="0"/>
            <w:tcW w:w="1241" w:type="dxa"/>
            <w:tcBorders>
              <w:top w:val="nil"/>
              <w:bottom w:val="single" w:sz="12" w:space="0" w:color="auto"/>
              <w:right w:val="nil"/>
            </w:tcBorders>
            <w:noWrap/>
            <w:vAlign w:val="center"/>
          </w:tcPr>
          <w:p w14:paraId="15C97711" w14:textId="77777777" w:rsidR="007539D4" w:rsidRPr="00FC3C03" w:rsidRDefault="007539D4" w:rsidP="008623FA">
            <w:pPr>
              <w:rPr>
                <w:b/>
                <w:lang w:eastAsia="en-GB"/>
              </w:rPr>
            </w:pPr>
            <w:r w:rsidRPr="00FC3C03">
              <w:rPr>
                <w:b/>
                <w:lang w:eastAsia="en-GB"/>
              </w:rPr>
              <w:t>Dog</w:t>
            </w:r>
          </w:p>
        </w:tc>
        <w:tc>
          <w:tcPr>
            <w:tcW w:w="992" w:type="dxa"/>
            <w:tcBorders>
              <w:top w:val="nil"/>
              <w:left w:val="nil"/>
              <w:bottom w:val="single" w:sz="12" w:space="0" w:color="auto"/>
            </w:tcBorders>
            <w:noWrap/>
            <w:vAlign w:val="center"/>
          </w:tcPr>
          <w:p w14:paraId="6CE9793A" w14:textId="77777777" w:rsidR="007539D4" w:rsidRPr="00696DA2"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27,485</w:t>
            </w:r>
          </w:p>
        </w:tc>
        <w:tc>
          <w:tcPr>
            <w:tcW w:w="960" w:type="dxa"/>
            <w:tcBorders>
              <w:top w:val="nil"/>
              <w:bottom w:val="single" w:sz="12" w:space="0" w:color="auto"/>
            </w:tcBorders>
            <w:noWrap/>
            <w:vAlign w:val="center"/>
          </w:tcPr>
          <w:p w14:paraId="53DC8CCC" w14:textId="77777777" w:rsidR="007539D4" w:rsidRPr="00696DA2" w:rsidRDefault="007539D4" w:rsidP="008623FA">
            <w:pPr>
              <w:cnfStyle w:val="000000000000" w:firstRow="0" w:lastRow="0" w:firstColumn="0" w:lastColumn="0" w:oddVBand="0" w:evenVBand="0" w:oddHBand="0" w:evenHBand="0" w:firstRowFirstColumn="0" w:firstRowLastColumn="0" w:lastRowFirstColumn="0" w:lastRowLastColumn="0"/>
              <w:rPr>
                <w:lang w:eastAsia="en-GB"/>
              </w:rPr>
            </w:pPr>
          </w:p>
        </w:tc>
        <w:tc>
          <w:tcPr>
            <w:tcW w:w="960" w:type="dxa"/>
            <w:tcBorders>
              <w:top w:val="nil"/>
              <w:bottom w:val="single" w:sz="12" w:space="0" w:color="auto"/>
            </w:tcBorders>
            <w:noWrap/>
            <w:vAlign w:val="center"/>
          </w:tcPr>
          <w:p w14:paraId="4F124926" w14:textId="77777777" w:rsidR="007539D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2,447</w:t>
            </w:r>
          </w:p>
          <w:p w14:paraId="0B8D04E2" w14:textId="77777777" w:rsidR="007539D4" w:rsidRPr="00B45D4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12%</w:t>
            </w:r>
          </w:p>
        </w:tc>
        <w:tc>
          <w:tcPr>
            <w:tcW w:w="995" w:type="dxa"/>
            <w:tcBorders>
              <w:top w:val="nil"/>
              <w:bottom w:val="single" w:sz="12" w:space="0" w:color="auto"/>
            </w:tcBorders>
            <w:noWrap/>
            <w:vAlign w:val="center"/>
          </w:tcPr>
          <w:p w14:paraId="3C010FEB" w14:textId="77777777" w:rsidR="007539D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3,289</w:t>
            </w:r>
          </w:p>
          <w:p w14:paraId="0FCC7E98" w14:textId="77777777" w:rsidR="007539D4" w:rsidRPr="00B45D4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13%</w:t>
            </w:r>
          </w:p>
        </w:tc>
        <w:tc>
          <w:tcPr>
            <w:tcW w:w="1186" w:type="dxa"/>
            <w:tcBorders>
              <w:top w:val="nil"/>
              <w:bottom w:val="single" w:sz="12" w:space="0" w:color="auto"/>
            </w:tcBorders>
            <w:noWrap/>
            <w:vAlign w:val="center"/>
          </w:tcPr>
          <w:p w14:paraId="332146FD" w14:textId="77777777" w:rsidR="007539D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2,216</w:t>
            </w:r>
          </w:p>
          <w:p w14:paraId="1EAD337A" w14:textId="77777777" w:rsidR="007539D4" w:rsidRPr="00B45D4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14%</w:t>
            </w:r>
          </w:p>
        </w:tc>
        <w:tc>
          <w:tcPr>
            <w:tcW w:w="1136" w:type="dxa"/>
            <w:tcBorders>
              <w:top w:val="nil"/>
              <w:bottom w:val="single" w:sz="12" w:space="0" w:color="auto"/>
            </w:tcBorders>
            <w:vAlign w:val="center"/>
          </w:tcPr>
          <w:p w14:paraId="759C8172" w14:textId="77777777" w:rsidR="007539D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3,078</w:t>
            </w:r>
          </w:p>
          <w:p w14:paraId="101EE01D" w14:textId="77777777" w:rsidR="007539D4" w:rsidRPr="00B45D4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15%</w:t>
            </w:r>
          </w:p>
        </w:tc>
        <w:tc>
          <w:tcPr>
            <w:tcW w:w="1136" w:type="dxa"/>
            <w:tcBorders>
              <w:top w:val="nil"/>
              <w:bottom w:val="single" w:sz="12" w:space="0" w:color="auto"/>
            </w:tcBorders>
            <w:vAlign w:val="center"/>
          </w:tcPr>
          <w:p w14:paraId="0B886904" w14:textId="77777777" w:rsidR="007539D4" w:rsidRPr="00B45D44" w:rsidRDefault="007539D4" w:rsidP="008623FA">
            <w:pPr>
              <w:cnfStyle w:val="000000000000" w:firstRow="0" w:lastRow="0" w:firstColumn="0" w:lastColumn="0" w:oddVBand="0" w:evenVBand="0" w:oddHBand="0" w:evenHBand="0" w:firstRowFirstColumn="0" w:firstRowLastColumn="0" w:lastRowFirstColumn="0" w:lastRowLastColumn="0"/>
              <w:rPr>
                <w:b/>
                <w:bCs/>
                <w:lang w:eastAsia="en-GB"/>
              </w:rPr>
            </w:pPr>
            <w:r>
              <w:rPr>
                <w:lang w:eastAsia="en-GB"/>
              </w:rPr>
              <w:t>17,571</w:t>
            </w:r>
          </w:p>
        </w:tc>
      </w:tr>
    </w:tbl>
    <w:p w14:paraId="05EC069B" w14:textId="77777777" w:rsidR="007539D4" w:rsidRDefault="007539D4" w:rsidP="007539D4">
      <w:pPr>
        <w:pStyle w:val="Heading2"/>
      </w:pPr>
      <w:bookmarkStart w:id="15" w:name="_Toc256012266"/>
    </w:p>
    <w:p w14:paraId="4AC6278C" w14:textId="5B1DCF04" w:rsidR="007539D4" w:rsidRPr="00843E76" w:rsidRDefault="007539D4" w:rsidP="007539D4">
      <w:pPr>
        <w:pStyle w:val="Heading2"/>
      </w:pPr>
      <w:bookmarkStart w:id="16" w:name="_Toc269841245"/>
      <w:proofErr w:type="gramStart"/>
      <w:r w:rsidRPr="00BC538C">
        <w:t>Figure 1-source data 1</w:t>
      </w:r>
      <w:r>
        <w:t>G</w:t>
      </w:r>
      <w:r w:rsidRPr="00BC538C">
        <w:t>.</w:t>
      </w:r>
      <w:proofErr w:type="gramEnd"/>
      <w:r w:rsidRPr="00BC538C">
        <w:t xml:space="preserve"> Effect of </w:t>
      </w:r>
      <w:r w:rsidRPr="007539D4">
        <w:t>changing the required base-pair overlap within the multiple sequence alignments on the number of shared human CRMs.</w:t>
      </w:r>
      <w:bookmarkEnd w:id="15"/>
      <w:bookmarkEnd w:id="16"/>
      <w:r>
        <w:t xml:space="preserve"> </w:t>
      </w:r>
    </w:p>
    <w:p w14:paraId="2EE80B63" w14:textId="77777777" w:rsidR="007539D4" w:rsidRDefault="007539D4" w:rsidP="007539D4">
      <w:r>
        <w:rPr>
          <w:rFonts w:eastAsia="Arial"/>
        </w:rPr>
        <w:t xml:space="preserve">CRMs in a second species were defined as shared with human if: 1) they fell near 50bp (+50ext) of an orthologous position in the MSA; 2) overlapped by 1 </w:t>
      </w:r>
      <w:proofErr w:type="spellStart"/>
      <w:r>
        <w:rPr>
          <w:rFonts w:eastAsia="Arial"/>
        </w:rPr>
        <w:t>bp</w:t>
      </w:r>
      <w:proofErr w:type="spellEnd"/>
      <w:r>
        <w:rPr>
          <w:rFonts w:eastAsia="Arial"/>
        </w:rPr>
        <w:t xml:space="preserve">; 3) overlapped by 10bp (parameter used in this study); 4) overlapped by 25 </w:t>
      </w:r>
      <w:proofErr w:type="spellStart"/>
      <w:r>
        <w:rPr>
          <w:rFonts w:eastAsia="Arial"/>
        </w:rPr>
        <w:t>bp</w:t>
      </w:r>
      <w:proofErr w:type="spellEnd"/>
      <w:r>
        <w:rPr>
          <w:rFonts w:eastAsia="Arial"/>
        </w:rPr>
        <w:t xml:space="preserve">; or 5) overlapped by 50 </w:t>
      </w:r>
      <w:proofErr w:type="spellStart"/>
      <w:r>
        <w:rPr>
          <w:rFonts w:eastAsia="Arial"/>
        </w:rPr>
        <w:t>bp.</w:t>
      </w:r>
      <w:proofErr w:type="spellEnd"/>
      <w:r>
        <w:rPr>
          <w:rFonts w:eastAsia="Arial"/>
        </w:rPr>
        <w:t xml:space="preserve"> </w:t>
      </w:r>
    </w:p>
    <w:p w14:paraId="1709B387" w14:textId="77777777" w:rsidR="007539D4" w:rsidRPr="00E412F9" w:rsidRDefault="007539D4" w:rsidP="007539D4">
      <w:pPr>
        <w:rPr>
          <w:rFonts w:eastAsia="Arial"/>
          <w:sz w:val="12"/>
          <w:szCs w:val="12"/>
        </w:rPr>
      </w:pPr>
    </w:p>
    <w:tbl>
      <w:tblPr>
        <w:tblStyle w:val="TableClassic1"/>
        <w:tblW w:w="6500" w:type="dxa"/>
        <w:jc w:val="center"/>
        <w:tblLook w:val="04A0" w:firstRow="1" w:lastRow="0" w:firstColumn="1" w:lastColumn="0" w:noHBand="0" w:noVBand="1"/>
      </w:tblPr>
      <w:tblGrid>
        <w:gridCol w:w="1300"/>
        <w:gridCol w:w="1385"/>
        <w:gridCol w:w="1467"/>
        <w:gridCol w:w="1132"/>
        <w:gridCol w:w="1216"/>
      </w:tblGrid>
      <w:tr w:rsidR="007539D4" w:rsidRPr="00E31065" w14:paraId="65805265" w14:textId="77777777" w:rsidTr="008623F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tcBorders>
              <w:top w:val="single" w:sz="4" w:space="0" w:color="auto"/>
              <w:bottom w:val="single" w:sz="4" w:space="0" w:color="auto"/>
              <w:right w:val="nil"/>
            </w:tcBorders>
            <w:noWrap/>
          </w:tcPr>
          <w:p w14:paraId="6A38FE5C" w14:textId="77777777" w:rsidR="007539D4" w:rsidRPr="00E31065" w:rsidRDefault="007539D4" w:rsidP="008623FA">
            <w:pPr>
              <w:rPr>
                <w:i w:val="0"/>
                <w:iCs w:val="0"/>
              </w:rPr>
            </w:pPr>
          </w:p>
        </w:tc>
        <w:tc>
          <w:tcPr>
            <w:tcW w:w="5200" w:type="dxa"/>
            <w:gridSpan w:val="4"/>
            <w:tcBorders>
              <w:left w:val="nil"/>
            </w:tcBorders>
            <w:noWrap/>
            <w:vAlign w:val="center"/>
          </w:tcPr>
          <w:p w14:paraId="2782F1BB" w14:textId="77777777" w:rsidR="007539D4" w:rsidRPr="00E31065" w:rsidRDefault="007539D4" w:rsidP="008623FA">
            <w:pPr>
              <w:jc w:val="center"/>
              <w:cnfStyle w:val="100000000000" w:firstRow="1" w:lastRow="0" w:firstColumn="0" w:lastColumn="0" w:oddVBand="0" w:evenVBand="0" w:oddHBand="0" w:evenHBand="0" w:firstRowFirstColumn="0" w:firstRowLastColumn="0" w:lastRowFirstColumn="0" w:lastRowLastColumn="0"/>
              <w:rPr>
                <w:b/>
                <w:bCs/>
                <w:i w:val="0"/>
                <w:iCs w:val="0"/>
              </w:rPr>
            </w:pPr>
            <w:r w:rsidRPr="00FC3C03">
              <w:rPr>
                <w:b/>
              </w:rPr>
              <w:t xml:space="preserve">% </w:t>
            </w:r>
            <w:proofErr w:type="gramStart"/>
            <w:r w:rsidRPr="00FC3C03">
              <w:rPr>
                <w:b/>
              </w:rPr>
              <w:t>human</w:t>
            </w:r>
            <w:proofErr w:type="gramEnd"/>
            <w:r w:rsidRPr="00FC3C03">
              <w:rPr>
                <w:b/>
              </w:rPr>
              <w:t xml:space="preserve"> CRMs shared with a second species</w:t>
            </w:r>
            <w:r>
              <w:t>.</w:t>
            </w:r>
          </w:p>
        </w:tc>
      </w:tr>
      <w:tr w:rsidR="007539D4" w:rsidRPr="00E31065" w14:paraId="7C145136" w14:textId="77777777" w:rsidTr="008623FA">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tcBorders>
              <w:top w:val="single" w:sz="4" w:space="0" w:color="auto"/>
            </w:tcBorders>
            <w:noWrap/>
          </w:tcPr>
          <w:p w14:paraId="06E5E721" w14:textId="77777777" w:rsidR="007539D4" w:rsidRPr="00D4130F" w:rsidRDefault="007539D4" w:rsidP="008623FA">
            <w:pPr>
              <w:rPr>
                <w:b/>
                <w:bCs/>
              </w:rPr>
            </w:pPr>
            <w:r w:rsidRPr="00FC3C03">
              <w:rPr>
                <w:b/>
              </w:rPr>
              <w:t>Overlap</w:t>
            </w:r>
          </w:p>
        </w:tc>
        <w:tc>
          <w:tcPr>
            <w:tcW w:w="1385" w:type="dxa"/>
            <w:noWrap/>
          </w:tcPr>
          <w:p w14:paraId="3CE088D2" w14:textId="77777777" w:rsidR="007539D4" w:rsidRPr="00D4130F"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proofErr w:type="spellStart"/>
            <w:r w:rsidRPr="00FC3C03">
              <w:rPr>
                <w:b/>
              </w:rPr>
              <w:t>Mmul</w:t>
            </w:r>
            <w:proofErr w:type="spellEnd"/>
          </w:p>
        </w:tc>
        <w:tc>
          <w:tcPr>
            <w:tcW w:w="1467" w:type="dxa"/>
            <w:noWrap/>
          </w:tcPr>
          <w:p w14:paraId="0CEDC419" w14:textId="77777777" w:rsidR="007539D4" w:rsidRPr="00D4130F"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proofErr w:type="spellStart"/>
            <w:r w:rsidRPr="00FC3C03">
              <w:rPr>
                <w:b/>
              </w:rPr>
              <w:t>Mmus</w:t>
            </w:r>
            <w:proofErr w:type="spellEnd"/>
          </w:p>
        </w:tc>
        <w:tc>
          <w:tcPr>
            <w:tcW w:w="1132" w:type="dxa"/>
            <w:noWrap/>
          </w:tcPr>
          <w:p w14:paraId="1888A476" w14:textId="77777777" w:rsidR="007539D4" w:rsidRPr="00D4130F"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proofErr w:type="spellStart"/>
            <w:r w:rsidRPr="00FC3C03">
              <w:rPr>
                <w:b/>
              </w:rPr>
              <w:t>Rnor</w:t>
            </w:r>
            <w:proofErr w:type="spellEnd"/>
          </w:p>
        </w:tc>
        <w:tc>
          <w:tcPr>
            <w:tcW w:w="1216" w:type="dxa"/>
            <w:noWrap/>
          </w:tcPr>
          <w:p w14:paraId="4D1A113E" w14:textId="77777777" w:rsidR="007539D4" w:rsidRPr="00D4130F"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proofErr w:type="spellStart"/>
            <w:r w:rsidRPr="00FC3C03">
              <w:rPr>
                <w:b/>
              </w:rPr>
              <w:t>Cfam</w:t>
            </w:r>
            <w:proofErr w:type="spellEnd"/>
          </w:p>
        </w:tc>
      </w:tr>
      <w:tr w:rsidR="007539D4" w:rsidRPr="00E31065" w14:paraId="37120A05" w14:textId="77777777" w:rsidTr="008623FA">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tcPr>
          <w:p w14:paraId="327C6EB8" w14:textId="77777777" w:rsidR="007539D4" w:rsidRPr="00D4130F" w:rsidRDefault="007539D4" w:rsidP="008623FA">
            <w:pPr>
              <w:rPr>
                <w:b/>
                <w:bCs/>
              </w:rPr>
            </w:pPr>
            <w:r w:rsidRPr="00FC3C03">
              <w:rPr>
                <w:b/>
              </w:rPr>
              <w:t>+50ext(*)</w:t>
            </w:r>
          </w:p>
        </w:tc>
        <w:tc>
          <w:tcPr>
            <w:tcW w:w="1385" w:type="dxa"/>
            <w:noWrap/>
          </w:tcPr>
          <w:p w14:paraId="6AB0441C" w14:textId="77777777" w:rsidR="007539D4" w:rsidRPr="00E31065"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E31065">
              <w:t>34.7</w:t>
            </w:r>
          </w:p>
        </w:tc>
        <w:tc>
          <w:tcPr>
            <w:tcW w:w="1467" w:type="dxa"/>
            <w:noWrap/>
          </w:tcPr>
          <w:p w14:paraId="0731DA04" w14:textId="77777777" w:rsidR="007539D4" w:rsidRPr="00E31065"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E31065">
              <w:t>13.6</w:t>
            </w:r>
          </w:p>
        </w:tc>
        <w:tc>
          <w:tcPr>
            <w:tcW w:w="1132" w:type="dxa"/>
            <w:noWrap/>
          </w:tcPr>
          <w:p w14:paraId="1E8577E3" w14:textId="77777777" w:rsidR="007539D4" w:rsidRPr="00E31065"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E31065">
              <w:t>12.1</w:t>
            </w:r>
          </w:p>
        </w:tc>
        <w:tc>
          <w:tcPr>
            <w:tcW w:w="1216" w:type="dxa"/>
            <w:noWrap/>
          </w:tcPr>
          <w:p w14:paraId="01550E4B" w14:textId="77777777" w:rsidR="007539D4" w:rsidRPr="00E31065"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E31065">
              <w:t>15.8</w:t>
            </w:r>
          </w:p>
        </w:tc>
      </w:tr>
      <w:tr w:rsidR="007539D4" w:rsidRPr="00E31065" w14:paraId="28212875" w14:textId="77777777" w:rsidTr="008623FA">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tcPr>
          <w:p w14:paraId="4A173330" w14:textId="77777777" w:rsidR="007539D4" w:rsidRPr="00D4130F" w:rsidRDefault="007539D4" w:rsidP="008623FA">
            <w:pPr>
              <w:rPr>
                <w:b/>
                <w:bCs/>
              </w:rPr>
            </w:pPr>
            <w:r w:rsidRPr="00FC3C03">
              <w:rPr>
                <w:b/>
              </w:rPr>
              <w:t>1bp</w:t>
            </w:r>
          </w:p>
        </w:tc>
        <w:tc>
          <w:tcPr>
            <w:tcW w:w="1385" w:type="dxa"/>
            <w:noWrap/>
          </w:tcPr>
          <w:p w14:paraId="7713A7C7" w14:textId="77777777" w:rsidR="007539D4" w:rsidRPr="00E31065"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E31065">
              <w:t>33.5</w:t>
            </w:r>
          </w:p>
        </w:tc>
        <w:tc>
          <w:tcPr>
            <w:tcW w:w="1467" w:type="dxa"/>
            <w:noWrap/>
          </w:tcPr>
          <w:p w14:paraId="48187A59" w14:textId="77777777" w:rsidR="007539D4" w:rsidRPr="00E31065"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E31065">
              <w:t>12.0</w:t>
            </w:r>
          </w:p>
        </w:tc>
        <w:tc>
          <w:tcPr>
            <w:tcW w:w="1132" w:type="dxa"/>
            <w:noWrap/>
          </w:tcPr>
          <w:p w14:paraId="6E1A8850" w14:textId="77777777" w:rsidR="007539D4" w:rsidRPr="00E31065"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E31065">
              <w:t>10.7</w:t>
            </w:r>
          </w:p>
        </w:tc>
        <w:tc>
          <w:tcPr>
            <w:tcW w:w="1216" w:type="dxa"/>
            <w:noWrap/>
          </w:tcPr>
          <w:p w14:paraId="0AEC590E" w14:textId="77777777" w:rsidR="007539D4" w:rsidRPr="00E31065"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E31065">
              <w:t>14.4</w:t>
            </w:r>
          </w:p>
        </w:tc>
      </w:tr>
      <w:tr w:rsidR="007539D4" w:rsidRPr="00E31065" w14:paraId="6D995D84" w14:textId="77777777" w:rsidTr="008623FA">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tcPr>
          <w:p w14:paraId="1B19D717" w14:textId="77777777" w:rsidR="007539D4" w:rsidRPr="00D4130F" w:rsidRDefault="007539D4" w:rsidP="008623FA">
            <w:pPr>
              <w:rPr>
                <w:b/>
                <w:bCs/>
              </w:rPr>
            </w:pPr>
            <w:r w:rsidRPr="00FC3C03">
              <w:rPr>
                <w:b/>
              </w:rPr>
              <w:t>10bp</w:t>
            </w:r>
          </w:p>
        </w:tc>
        <w:tc>
          <w:tcPr>
            <w:tcW w:w="1385" w:type="dxa"/>
            <w:noWrap/>
          </w:tcPr>
          <w:p w14:paraId="495D44E1" w14:textId="77777777" w:rsidR="007539D4" w:rsidRPr="00E31065"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E31065">
              <w:t>33.6</w:t>
            </w:r>
          </w:p>
        </w:tc>
        <w:tc>
          <w:tcPr>
            <w:tcW w:w="1467" w:type="dxa"/>
            <w:noWrap/>
          </w:tcPr>
          <w:p w14:paraId="1A283612" w14:textId="77777777" w:rsidR="007539D4" w:rsidRPr="00E31065"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E31065">
              <w:t>12.1</w:t>
            </w:r>
          </w:p>
        </w:tc>
        <w:tc>
          <w:tcPr>
            <w:tcW w:w="1132" w:type="dxa"/>
            <w:noWrap/>
          </w:tcPr>
          <w:p w14:paraId="13AF0B36" w14:textId="77777777" w:rsidR="007539D4" w:rsidRPr="00E31065"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E31065">
              <w:t>10.8</w:t>
            </w:r>
          </w:p>
        </w:tc>
        <w:tc>
          <w:tcPr>
            <w:tcW w:w="1216" w:type="dxa"/>
            <w:noWrap/>
          </w:tcPr>
          <w:p w14:paraId="3D4DD2B6" w14:textId="77777777" w:rsidR="007539D4" w:rsidRPr="00E31065"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E31065">
              <w:t>14.6</w:t>
            </w:r>
          </w:p>
        </w:tc>
      </w:tr>
      <w:tr w:rsidR="007539D4" w:rsidRPr="00E31065" w14:paraId="5B46C250" w14:textId="77777777" w:rsidTr="008623FA">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tcPr>
          <w:p w14:paraId="2FA58325" w14:textId="77777777" w:rsidR="007539D4" w:rsidRPr="00FC3C03" w:rsidRDefault="007539D4" w:rsidP="008623FA">
            <w:pPr>
              <w:rPr>
                <w:b/>
              </w:rPr>
            </w:pPr>
            <w:r w:rsidRPr="00FC3C03">
              <w:rPr>
                <w:b/>
              </w:rPr>
              <w:t>25bp</w:t>
            </w:r>
          </w:p>
        </w:tc>
        <w:tc>
          <w:tcPr>
            <w:tcW w:w="1385" w:type="dxa"/>
            <w:noWrap/>
          </w:tcPr>
          <w:p w14:paraId="7BA4F562" w14:textId="77777777" w:rsidR="007539D4" w:rsidRPr="00E31065"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E31065">
              <w:t>33.2</w:t>
            </w:r>
          </w:p>
        </w:tc>
        <w:tc>
          <w:tcPr>
            <w:tcW w:w="1467" w:type="dxa"/>
            <w:noWrap/>
          </w:tcPr>
          <w:p w14:paraId="0266B3BB" w14:textId="77777777" w:rsidR="007539D4" w:rsidRPr="00E31065"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E31065">
              <w:t>11.8</w:t>
            </w:r>
          </w:p>
        </w:tc>
        <w:tc>
          <w:tcPr>
            <w:tcW w:w="1132" w:type="dxa"/>
            <w:noWrap/>
          </w:tcPr>
          <w:p w14:paraId="3909BB9D" w14:textId="77777777" w:rsidR="007539D4" w:rsidRPr="00E31065"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E31065">
              <w:t>10.5</w:t>
            </w:r>
          </w:p>
        </w:tc>
        <w:tc>
          <w:tcPr>
            <w:tcW w:w="1216" w:type="dxa"/>
            <w:noWrap/>
          </w:tcPr>
          <w:p w14:paraId="456F5618" w14:textId="77777777" w:rsidR="007539D4" w:rsidRPr="00E31065"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E31065">
              <w:t>14.2</w:t>
            </w:r>
          </w:p>
        </w:tc>
      </w:tr>
      <w:tr w:rsidR="007539D4" w:rsidRPr="00E31065" w14:paraId="25AF5AE5" w14:textId="77777777" w:rsidTr="008623FA">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tcPr>
          <w:p w14:paraId="449970F9" w14:textId="77777777" w:rsidR="007539D4" w:rsidRPr="00D4130F" w:rsidRDefault="007539D4" w:rsidP="008623FA">
            <w:pPr>
              <w:rPr>
                <w:b/>
                <w:bCs/>
              </w:rPr>
            </w:pPr>
            <w:r w:rsidRPr="00FC3C03">
              <w:rPr>
                <w:b/>
              </w:rPr>
              <w:t>50bp</w:t>
            </w:r>
          </w:p>
        </w:tc>
        <w:tc>
          <w:tcPr>
            <w:tcW w:w="1385" w:type="dxa"/>
            <w:noWrap/>
          </w:tcPr>
          <w:p w14:paraId="4D8FC83D" w14:textId="77777777" w:rsidR="007539D4" w:rsidRPr="00E31065"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E31065">
              <w:t>32.8</w:t>
            </w:r>
          </w:p>
        </w:tc>
        <w:tc>
          <w:tcPr>
            <w:tcW w:w="1467" w:type="dxa"/>
            <w:noWrap/>
          </w:tcPr>
          <w:p w14:paraId="2001A673" w14:textId="77777777" w:rsidR="007539D4" w:rsidRPr="00E31065"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E31065">
              <w:t>11.4</w:t>
            </w:r>
          </w:p>
        </w:tc>
        <w:tc>
          <w:tcPr>
            <w:tcW w:w="1132" w:type="dxa"/>
            <w:noWrap/>
          </w:tcPr>
          <w:p w14:paraId="7A5B5EE5" w14:textId="77777777" w:rsidR="007539D4" w:rsidRPr="00E31065"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E31065">
              <w:t>10.2</w:t>
            </w:r>
          </w:p>
        </w:tc>
        <w:tc>
          <w:tcPr>
            <w:tcW w:w="1216" w:type="dxa"/>
            <w:noWrap/>
          </w:tcPr>
          <w:p w14:paraId="1E545E38" w14:textId="77777777" w:rsidR="007539D4" w:rsidRPr="00E31065"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E31065">
              <w:t>13.9</w:t>
            </w:r>
          </w:p>
        </w:tc>
      </w:tr>
      <w:tr w:rsidR="007539D4" w:rsidRPr="00E31065" w14:paraId="3DB7EDAF" w14:textId="77777777" w:rsidTr="008623FA">
        <w:trPr>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tcPr>
          <w:p w14:paraId="533EC0C8" w14:textId="77777777" w:rsidR="007539D4" w:rsidRPr="00D4130F" w:rsidRDefault="007539D4" w:rsidP="008623FA">
            <w:pPr>
              <w:rPr>
                <w:b/>
                <w:bCs/>
              </w:rPr>
            </w:pPr>
            <w:r w:rsidRPr="00FC3C03">
              <w:rPr>
                <w:b/>
              </w:rPr>
              <w:t>Average</w:t>
            </w:r>
          </w:p>
        </w:tc>
        <w:tc>
          <w:tcPr>
            <w:tcW w:w="1385" w:type="dxa"/>
            <w:noWrap/>
          </w:tcPr>
          <w:p w14:paraId="29769E56" w14:textId="77777777" w:rsidR="007539D4" w:rsidRPr="00E31065"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E31065">
              <w:t>33.6</w:t>
            </w:r>
          </w:p>
        </w:tc>
        <w:tc>
          <w:tcPr>
            <w:tcW w:w="1467" w:type="dxa"/>
            <w:noWrap/>
          </w:tcPr>
          <w:p w14:paraId="46A50F60" w14:textId="77777777" w:rsidR="007539D4" w:rsidRPr="00E31065"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E31065">
              <w:t>12.2</w:t>
            </w:r>
          </w:p>
        </w:tc>
        <w:tc>
          <w:tcPr>
            <w:tcW w:w="1132" w:type="dxa"/>
            <w:noWrap/>
          </w:tcPr>
          <w:p w14:paraId="454BB050" w14:textId="77777777" w:rsidR="007539D4" w:rsidRPr="00E31065"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E31065">
              <w:t>10.9</w:t>
            </w:r>
          </w:p>
        </w:tc>
        <w:tc>
          <w:tcPr>
            <w:tcW w:w="1216" w:type="dxa"/>
            <w:noWrap/>
          </w:tcPr>
          <w:p w14:paraId="03B7D01F" w14:textId="77777777" w:rsidR="007539D4" w:rsidRPr="00E31065"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E31065">
              <w:t>14.6</w:t>
            </w:r>
          </w:p>
        </w:tc>
      </w:tr>
    </w:tbl>
    <w:p w14:paraId="542623CC" w14:textId="77777777" w:rsidR="007539D4" w:rsidRPr="00E412F9" w:rsidRDefault="007539D4" w:rsidP="007539D4">
      <w:pPr>
        <w:rPr>
          <w:sz w:val="12"/>
          <w:szCs w:val="12"/>
        </w:rPr>
      </w:pPr>
    </w:p>
    <w:p w14:paraId="56381F0D" w14:textId="77777777" w:rsidR="007539D4" w:rsidRDefault="007539D4" w:rsidP="007539D4"/>
    <w:tbl>
      <w:tblPr>
        <w:tblStyle w:val="TableClassic1"/>
        <w:tblW w:w="6406" w:type="dxa"/>
        <w:jc w:val="center"/>
        <w:tblLook w:val="04A0" w:firstRow="1" w:lastRow="0" w:firstColumn="1" w:lastColumn="0" w:noHBand="0" w:noVBand="1"/>
      </w:tblPr>
      <w:tblGrid>
        <w:gridCol w:w="1283"/>
        <w:gridCol w:w="1366"/>
        <w:gridCol w:w="1446"/>
        <w:gridCol w:w="1113"/>
        <w:gridCol w:w="1198"/>
      </w:tblGrid>
      <w:tr w:rsidR="007539D4" w:rsidRPr="007E465B" w14:paraId="675C77CD" w14:textId="77777777" w:rsidTr="008623FA">
        <w:trPr>
          <w:cnfStyle w:val="100000000000" w:firstRow="1" w:lastRow="0" w:firstColumn="0" w:lastColumn="0" w:oddVBand="0" w:evenVBand="0" w:oddHBand="0"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auto"/>
              <w:bottom w:val="single" w:sz="4" w:space="0" w:color="auto"/>
              <w:right w:val="nil"/>
            </w:tcBorders>
            <w:noWrap/>
          </w:tcPr>
          <w:p w14:paraId="420C1CAD" w14:textId="77777777" w:rsidR="007539D4" w:rsidRPr="007E465B" w:rsidRDefault="007539D4" w:rsidP="008623FA">
            <w:pPr>
              <w:rPr>
                <w:i w:val="0"/>
                <w:iCs w:val="0"/>
              </w:rPr>
            </w:pPr>
          </w:p>
        </w:tc>
        <w:tc>
          <w:tcPr>
            <w:tcW w:w="5123" w:type="dxa"/>
            <w:gridSpan w:val="4"/>
            <w:tcBorders>
              <w:left w:val="nil"/>
            </w:tcBorders>
            <w:noWrap/>
            <w:vAlign w:val="center"/>
          </w:tcPr>
          <w:p w14:paraId="65B4E25A" w14:textId="77777777" w:rsidR="007539D4" w:rsidRPr="00FC3C03" w:rsidRDefault="007539D4" w:rsidP="008623FA">
            <w:pPr>
              <w:jc w:val="center"/>
              <w:cnfStyle w:val="100000000000" w:firstRow="1" w:lastRow="0" w:firstColumn="0" w:lastColumn="0" w:oddVBand="0" w:evenVBand="0" w:oddHBand="0" w:evenHBand="0" w:firstRowFirstColumn="0" w:firstRowLastColumn="0" w:lastRowFirstColumn="0" w:lastRowLastColumn="0"/>
              <w:rPr>
                <w:b/>
              </w:rPr>
            </w:pPr>
            <w:r w:rsidRPr="00FC3C03">
              <w:rPr>
                <w:b/>
              </w:rPr>
              <w:t xml:space="preserve">% </w:t>
            </w:r>
            <w:proofErr w:type="gramStart"/>
            <w:r w:rsidRPr="00FC3C03">
              <w:rPr>
                <w:b/>
              </w:rPr>
              <w:t>human</w:t>
            </w:r>
            <w:proofErr w:type="gramEnd"/>
            <w:r w:rsidRPr="00FC3C03">
              <w:rPr>
                <w:b/>
              </w:rPr>
              <w:t xml:space="preserve"> CRMs with all 4 TFs shared with a second species</w:t>
            </w:r>
          </w:p>
        </w:tc>
      </w:tr>
      <w:tr w:rsidR="007539D4" w:rsidRPr="007E465B" w14:paraId="2553249C" w14:textId="77777777" w:rsidTr="008623FA">
        <w:trPr>
          <w:trHeight w:val="343"/>
          <w:jc w:val="center"/>
        </w:trPr>
        <w:tc>
          <w:tcPr>
            <w:cnfStyle w:val="001000000000" w:firstRow="0" w:lastRow="0" w:firstColumn="1" w:lastColumn="0" w:oddVBand="0" w:evenVBand="0" w:oddHBand="0" w:evenHBand="0" w:firstRowFirstColumn="0" w:firstRowLastColumn="0" w:lastRowFirstColumn="0" w:lastRowLastColumn="0"/>
            <w:tcW w:w="1283" w:type="dxa"/>
            <w:tcBorders>
              <w:top w:val="single" w:sz="4" w:space="0" w:color="auto"/>
            </w:tcBorders>
            <w:noWrap/>
          </w:tcPr>
          <w:p w14:paraId="616CDCE5" w14:textId="77777777" w:rsidR="007539D4" w:rsidRPr="00D4130F" w:rsidRDefault="007539D4" w:rsidP="008623FA">
            <w:pPr>
              <w:rPr>
                <w:b/>
                <w:bCs/>
              </w:rPr>
            </w:pPr>
            <w:r w:rsidRPr="00FC3C03">
              <w:rPr>
                <w:b/>
              </w:rPr>
              <w:t>Overlap</w:t>
            </w:r>
          </w:p>
        </w:tc>
        <w:tc>
          <w:tcPr>
            <w:tcW w:w="1366" w:type="dxa"/>
            <w:noWrap/>
          </w:tcPr>
          <w:p w14:paraId="28632CD6"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proofErr w:type="spellStart"/>
            <w:r w:rsidRPr="007E465B">
              <w:t>Mmul</w:t>
            </w:r>
            <w:proofErr w:type="spellEnd"/>
          </w:p>
        </w:tc>
        <w:tc>
          <w:tcPr>
            <w:tcW w:w="1446" w:type="dxa"/>
            <w:noWrap/>
          </w:tcPr>
          <w:p w14:paraId="7FBBD9F1"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proofErr w:type="spellStart"/>
            <w:r w:rsidRPr="007E465B">
              <w:t>Mmus</w:t>
            </w:r>
            <w:proofErr w:type="spellEnd"/>
          </w:p>
        </w:tc>
        <w:tc>
          <w:tcPr>
            <w:tcW w:w="1113" w:type="dxa"/>
            <w:noWrap/>
          </w:tcPr>
          <w:p w14:paraId="64A4E856"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proofErr w:type="spellStart"/>
            <w:r w:rsidRPr="007E465B">
              <w:t>Rnor</w:t>
            </w:r>
            <w:proofErr w:type="spellEnd"/>
          </w:p>
        </w:tc>
        <w:tc>
          <w:tcPr>
            <w:tcW w:w="1198" w:type="dxa"/>
            <w:noWrap/>
          </w:tcPr>
          <w:p w14:paraId="257219C3"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proofErr w:type="spellStart"/>
            <w:r w:rsidRPr="007E465B">
              <w:t>Cfam</w:t>
            </w:r>
            <w:proofErr w:type="spellEnd"/>
          </w:p>
        </w:tc>
      </w:tr>
      <w:tr w:rsidR="007539D4" w:rsidRPr="007E465B" w14:paraId="2EB37E57" w14:textId="77777777" w:rsidTr="008623FA">
        <w:trPr>
          <w:trHeight w:val="285"/>
          <w:jc w:val="center"/>
        </w:trPr>
        <w:tc>
          <w:tcPr>
            <w:cnfStyle w:val="001000000000" w:firstRow="0" w:lastRow="0" w:firstColumn="1" w:lastColumn="0" w:oddVBand="0" w:evenVBand="0" w:oddHBand="0" w:evenHBand="0" w:firstRowFirstColumn="0" w:firstRowLastColumn="0" w:lastRowFirstColumn="0" w:lastRowLastColumn="0"/>
            <w:tcW w:w="1283" w:type="dxa"/>
            <w:noWrap/>
          </w:tcPr>
          <w:p w14:paraId="01B03530" w14:textId="77777777" w:rsidR="007539D4" w:rsidRPr="00D4130F" w:rsidRDefault="007539D4" w:rsidP="008623FA">
            <w:pPr>
              <w:rPr>
                <w:b/>
                <w:bCs/>
              </w:rPr>
            </w:pPr>
            <w:r w:rsidRPr="00FC3C03">
              <w:rPr>
                <w:b/>
              </w:rPr>
              <w:t>+50ext</w:t>
            </w:r>
          </w:p>
        </w:tc>
        <w:tc>
          <w:tcPr>
            <w:tcW w:w="1366" w:type="dxa"/>
            <w:noWrap/>
          </w:tcPr>
          <w:p w14:paraId="5FF534F9"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7E465B">
              <w:t>47.9</w:t>
            </w:r>
          </w:p>
        </w:tc>
        <w:tc>
          <w:tcPr>
            <w:tcW w:w="1446" w:type="dxa"/>
            <w:noWrap/>
          </w:tcPr>
          <w:p w14:paraId="5CFE19B0"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7E465B">
              <w:t>22.7</w:t>
            </w:r>
          </w:p>
        </w:tc>
        <w:tc>
          <w:tcPr>
            <w:tcW w:w="1113" w:type="dxa"/>
            <w:noWrap/>
          </w:tcPr>
          <w:p w14:paraId="1B2C4EA1"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7E465B">
              <w:t>18.0</w:t>
            </w:r>
          </w:p>
        </w:tc>
        <w:tc>
          <w:tcPr>
            <w:tcW w:w="1198" w:type="dxa"/>
            <w:noWrap/>
          </w:tcPr>
          <w:p w14:paraId="0DD13A3A"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7E465B">
              <w:t>22.9</w:t>
            </w:r>
          </w:p>
        </w:tc>
      </w:tr>
      <w:tr w:rsidR="007539D4" w:rsidRPr="007E465B" w14:paraId="32D56BFB" w14:textId="77777777" w:rsidTr="008623FA">
        <w:trPr>
          <w:trHeight w:val="285"/>
          <w:jc w:val="center"/>
        </w:trPr>
        <w:tc>
          <w:tcPr>
            <w:cnfStyle w:val="001000000000" w:firstRow="0" w:lastRow="0" w:firstColumn="1" w:lastColumn="0" w:oddVBand="0" w:evenVBand="0" w:oddHBand="0" w:evenHBand="0" w:firstRowFirstColumn="0" w:firstRowLastColumn="0" w:lastRowFirstColumn="0" w:lastRowLastColumn="0"/>
            <w:tcW w:w="1283" w:type="dxa"/>
            <w:noWrap/>
          </w:tcPr>
          <w:p w14:paraId="37029D15" w14:textId="77777777" w:rsidR="007539D4" w:rsidRPr="00D4130F" w:rsidRDefault="007539D4" w:rsidP="008623FA">
            <w:pPr>
              <w:rPr>
                <w:b/>
                <w:bCs/>
              </w:rPr>
            </w:pPr>
            <w:r w:rsidRPr="00FC3C03">
              <w:rPr>
                <w:b/>
              </w:rPr>
              <w:t>1bp</w:t>
            </w:r>
          </w:p>
        </w:tc>
        <w:tc>
          <w:tcPr>
            <w:tcW w:w="1366" w:type="dxa"/>
            <w:noWrap/>
          </w:tcPr>
          <w:p w14:paraId="7A51016C"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7E465B">
              <w:t>46.3</w:t>
            </w:r>
          </w:p>
        </w:tc>
        <w:tc>
          <w:tcPr>
            <w:tcW w:w="1446" w:type="dxa"/>
            <w:noWrap/>
          </w:tcPr>
          <w:p w14:paraId="10B0816D"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7E465B">
              <w:t>19.9</w:t>
            </w:r>
          </w:p>
        </w:tc>
        <w:tc>
          <w:tcPr>
            <w:tcW w:w="1113" w:type="dxa"/>
            <w:noWrap/>
          </w:tcPr>
          <w:p w14:paraId="5E61E95E"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7E465B">
              <w:t>16.1</w:t>
            </w:r>
          </w:p>
        </w:tc>
        <w:tc>
          <w:tcPr>
            <w:tcW w:w="1198" w:type="dxa"/>
            <w:noWrap/>
          </w:tcPr>
          <w:p w14:paraId="6D42B2E2"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7E465B">
              <w:t>21.3</w:t>
            </w:r>
          </w:p>
        </w:tc>
      </w:tr>
      <w:tr w:rsidR="007539D4" w:rsidRPr="007E465B" w14:paraId="25B54063" w14:textId="77777777" w:rsidTr="008623FA">
        <w:trPr>
          <w:trHeight w:val="285"/>
          <w:jc w:val="center"/>
        </w:trPr>
        <w:tc>
          <w:tcPr>
            <w:cnfStyle w:val="001000000000" w:firstRow="0" w:lastRow="0" w:firstColumn="1" w:lastColumn="0" w:oddVBand="0" w:evenVBand="0" w:oddHBand="0" w:evenHBand="0" w:firstRowFirstColumn="0" w:firstRowLastColumn="0" w:lastRowFirstColumn="0" w:lastRowLastColumn="0"/>
            <w:tcW w:w="1283" w:type="dxa"/>
            <w:noWrap/>
          </w:tcPr>
          <w:p w14:paraId="409C5AF8" w14:textId="77777777" w:rsidR="007539D4" w:rsidRPr="00D4130F" w:rsidRDefault="007539D4" w:rsidP="008623FA">
            <w:pPr>
              <w:rPr>
                <w:b/>
                <w:bCs/>
              </w:rPr>
            </w:pPr>
            <w:r w:rsidRPr="00FC3C03">
              <w:rPr>
                <w:b/>
              </w:rPr>
              <w:t>10bp</w:t>
            </w:r>
          </w:p>
        </w:tc>
        <w:tc>
          <w:tcPr>
            <w:tcW w:w="1366" w:type="dxa"/>
            <w:noWrap/>
          </w:tcPr>
          <w:p w14:paraId="495AAD51"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7E465B">
              <w:t>46.1</w:t>
            </w:r>
          </w:p>
        </w:tc>
        <w:tc>
          <w:tcPr>
            <w:tcW w:w="1446" w:type="dxa"/>
            <w:noWrap/>
          </w:tcPr>
          <w:p w14:paraId="36B7D25F"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7E465B">
              <w:t>19.8</w:t>
            </w:r>
          </w:p>
        </w:tc>
        <w:tc>
          <w:tcPr>
            <w:tcW w:w="1113" w:type="dxa"/>
            <w:noWrap/>
          </w:tcPr>
          <w:p w14:paraId="450E471A"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7E465B">
              <w:t>15.9</w:t>
            </w:r>
          </w:p>
        </w:tc>
        <w:tc>
          <w:tcPr>
            <w:tcW w:w="1198" w:type="dxa"/>
            <w:noWrap/>
          </w:tcPr>
          <w:p w14:paraId="4FCA79F3"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7E465B">
              <w:t>21.3</w:t>
            </w:r>
          </w:p>
        </w:tc>
      </w:tr>
      <w:tr w:rsidR="007539D4" w:rsidRPr="007E465B" w14:paraId="5060CB28" w14:textId="77777777" w:rsidTr="008623FA">
        <w:trPr>
          <w:trHeight w:val="285"/>
          <w:jc w:val="center"/>
        </w:trPr>
        <w:tc>
          <w:tcPr>
            <w:cnfStyle w:val="001000000000" w:firstRow="0" w:lastRow="0" w:firstColumn="1" w:lastColumn="0" w:oddVBand="0" w:evenVBand="0" w:oddHBand="0" w:evenHBand="0" w:firstRowFirstColumn="0" w:firstRowLastColumn="0" w:lastRowFirstColumn="0" w:lastRowLastColumn="0"/>
            <w:tcW w:w="1283" w:type="dxa"/>
            <w:noWrap/>
          </w:tcPr>
          <w:p w14:paraId="3573D907" w14:textId="77777777" w:rsidR="007539D4" w:rsidRPr="00D4130F" w:rsidRDefault="007539D4" w:rsidP="008623FA">
            <w:pPr>
              <w:rPr>
                <w:b/>
                <w:bCs/>
              </w:rPr>
            </w:pPr>
            <w:r w:rsidRPr="00FC3C03">
              <w:rPr>
                <w:b/>
              </w:rPr>
              <w:t>25bp</w:t>
            </w:r>
          </w:p>
        </w:tc>
        <w:tc>
          <w:tcPr>
            <w:tcW w:w="1366" w:type="dxa"/>
            <w:noWrap/>
          </w:tcPr>
          <w:p w14:paraId="3859AAD3"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7E465B">
              <w:t>45.8</w:t>
            </w:r>
          </w:p>
        </w:tc>
        <w:tc>
          <w:tcPr>
            <w:tcW w:w="1446" w:type="dxa"/>
            <w:noWrap/>
          </w:tcPr>
          <w:p w14:paraId="62FB2CDA"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7E465B">
              <w:t>19.5</w:t>
            </w:r>
          </w:p>
        </w:tc>
        <w:tc>
          <w:tcPr>
            <w:tcW w:w="1113" w:type="dxa"/>
            <w:noWrap/>
          </w:tcPr>
          <w:p w14:paraId="58F49CFB"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7E465B">
              <w:t>15.6</w:t>
            </w:r>
          </w:p>
        </w:tc>
        <w:tc>
          <w:tcPr>
            <w:tcW w:w="1198" w:type="dxa"/>
            <w:noWrap/>
          </w:tcPr>
          <w:p w14:paraId="3B3737B4"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7E465B">
              <w:t>21.1</w:t>
            </w:r>
          </w:p>
        </w:tc>
      </w:tr>
      <w:tr w:rsidR="007539D4" w:rsidRPr="007E465B" w14:paraId="1F2B55AD" w14:textId="77777777" w:rsidTr="008623FA">
        <w:trPr>
          <w:trHeight w:val="285"/>
          <w:jc w:val="center"/>
        </w:trPr>
        <w:tc>
          <w:tcPr>
            <w:cnfStyle w:val="001000000000" w:firstRow="0" w:lastRow="0" w:firstColumn="1" w:lastColumn="0" w:oddVBand="0" w:evenVBand="0" w:oddHBand="0" w:evenHBand="0" w:firstRowFirstColumn="0" w:firstRowLastColumn="0" w:lastRowFirstColumn="0" w:lastRowLastColumn="0"/>
            <w:tcW w:w="1283" w:type="dxa"/>
            <w:noWrap/>
          </w:tcPr>
          <w:p w14:paraId="2C5EA469" w14:textId="77777777" w:rsidR="007539D4" w:rsidRPr="007E465B" w:rsidRDefault="007539D4" w:rsidP="008623FA">
            <w:pPr>
              <w:rPr>
                <w:b/>
                <w:bCs/>
              </w:rPr>
            </w:pPr>
            <w:r w:rsidRPr="007E465B">
              <w:t>50bp</w:t>
            </w:r>
          </w:p>
        </w:tc>
        <w:tc>
          <w:tcPr>
            <w:tcW w:w="1366" w:type="dxa"/>
            <w:noWrap/>
          </w:tcPr>
          <w:p w14:paraId="45D612AE"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7E465B">
              <w:t>45.2</w:t>
            </w:r>
          </w:p>
        </w:tc>
        <w:tc>
          <w:tcPr>
            <w:tcW w:w="1446" w:type="dxa"/>
            <w:noWrap/>
          </w:tcPr>
          <w:p w14:paraId="40978270"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7E465B">
              <w:t>19.0</w:t>
            </w:r>
          </w:p>
        </w:tc>
        <w:tc>
          <w:tcPr>
            <w:tcW w:w="1113" w:type="dxa"/>
            <w:noWrap/>
          </w:tcPr>
          <w:p w14:paraId="0F73EBBE"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7E465B">
              <w:t>15.4</w:t>
            </w:r>
          </w:p>
        </w:tc>
        <w:tc>
          <w:tcPr>
            <w:tcW w:w="1198" w:type="dxa"/>
            <w:noWrap/>
          </w:tcPr>
          <w:p w14:paraId="6D277E76"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7E465B">
              <w:t>20.8</w:t>
            </w:r>
          </w:p>
        </w:tc>
      </w:tr>
      <w:tr w:rsidR="007539D4" w:rsidRPr="007E465B" w14:paraId="3D939649" w14:textId="77777777" w:rsidTr="008623FA">
        <w:trPr>
          <w:trHeight w:val="285"/>
          <w:jc w:val="center"/>
        </w:trPr>
        <w:tc>
          <w:tcPr>
            <w:cnfStyle w:val="001000000000" w:firstRow="0" w:lastRow="0" w:firstColumn="1" w:lastColumn="0" w:oddVBand="0" w:evenVBand="0" w:oddHBand="0" w:evenHBand="0" w:firstRowFirstColumn="0" w:firstRowLastColumn="0" w:lastRowFirstColumn="0" w:lastRowLastColumn="0"/>
            <w:tcW w:w="1283" w:type="dxa"/>
            <w:noWrap/>
          </w:tcPr>
          <w:p w14:paraId="5C829B66" w14:textId="77777777" w:rsidR="007539D4" w:rsidRPr="007E465B" w:rsidRDefault="007539D4" w:rsidP="008623FA">
            <w:pPr>
              <w:rPr>
                <w:b/>
                <w:bCs/>
              </w:rPr>
            </w:pPr>
            <w:r w:rsidRPr="007E465B">
              <w:t>Average</w:t>
            </w:r>
          </w:p>
        </w:tc>
        <w:tc>
          <w:tcPr>
            <w:tcW w:w="1366" w:type="dxa"/>
            <w:noWrap/>
          </w:tcPr>
          <w:p w14:paraId="199071D2"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7E465B">
              <w:t>46.3</w:t>
            </w:r>
          </w:p>
        </w:tc>
        <w:tc>
          <w:tcPr>
            <w:tcW w:w="1446" w:type="dxa"/>
            <w:noWrap/>
          </w:tcPr>
          <w:p w14:paraId="556B4FFE"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7E465B">
              <w:t>20.2</w:t>
            </w:r>
          </w:p>
        </w:tc>
        <w:tc>
          <w:tcPr>
            <w:tcW w:w="1113" w:type="dxa"/>
            <w:noWrap/>
          </w:tcPr>
          <w:p w14:paraId="10E8A0CA"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7E465B">
              <w:t>16.2</w:t>
            </w:r>
          </w:p>
        </w:tc>
        <w:tc>
          <w:tcPr>
            <w:tcW w:w="1198" w:type="dxa"/>
            <w:noWrap/>
          </w:tcPr>
          <w:p w14:paraId="476D0CDF" w14:textId="77777777" w:rsidR="007539D4" w:rsidRPr="007E465B" w:rsidRDefault="007539D4" w:rsidP="008623FA">
            <w:pPr>
              <w:jc w:val="center"/>
              <w:cnfStyle w:val="000000000000" w:firstRow="0" w:lastRow="0" w:firstColumn="0" w:lastColumn="0" w:oddVBand="0" w:evenVBand="0" w:oddHBand="0" w:evenHBand="0" w:firstRowFirstColumn="0" w:firstRowLastColumn="0" w:lastRowFirstColumn="0" w:lastRowLastColumn="0"/>
              <w:rPr>
                <w:b/>
                <w:bCs/>
              </w:rPr>
            </w:pPr>
            <w:r w:rsidRPr="007E465B">
              <w:t>21.5</w:t>
            </w:r>
          </w:p>
        </w:tc>
      </w:tr>
    </w:tbl>
    <w:p w14:paraId="0E90D3E9" w14:textId="77777777" w:rsidR="007539D4" w:rsidRDefault="007539D4" w:rsidP="00B51B1B">
      <w:pPr>
        <w:rPr>
          <w:b/>
        </w:rPr>
      </w:pPr>
    </w:p>
    <w:p w14:paraId="228588B2" w14:textId="77777777" w:rsidR="007539D4" w:rsidRDefault="007539D4" w:rsidP="00B51B1B">
      <w:pPr>
        <w:rPr>
          <w:b/>
        </w:rPr>
      </w:pPr>
    </w:p>
    <w:p w14:paraId="77D9CC8F" w14:textId="77777777" w:rsidR="007539D4" w:rsidRDefault="007539D4" w:rsidP="00B51B1B">
      <w:pPr>
        <w:rPr>
          <w:b/>
        </w:rPr>
      </w:pPr>
    </w:p>
    <w:p w14:paraId="66BE154A" w14:textId="7CB06761" w:rsidR="001A0684" w:rsidRPr="001A0684" w:rsidRDefault="001A0684" w:rsidP="00B51B1B">
      <w:pPr>
        <w:rPr>
          <w:b/>
        </w:rPr>
      </w:pPr>
      <w:r w:rsidRPr="001A0684">
        <w:rPr>
          <w:b/>
        </w:rPr>
        <w:t>References</w:t>
      </w:r>
    </w:p>
    <w:p w14:paraId="2C56F696" w14:textId="77777777" w:rsidR="001A0684" w:rsidRDefault="001A0684" w:rsidP="00B51B1B"/>
    <w:p w14:paraId="26A69EAE" w14:textId="77777777" w:rsidR="001A0684" w:rsidRDefault="001A0684" w:rsidP="001A0684">
      <w:pPr>
        <w:spacing w:line="240" w:lineRule="auto"/>
        <w:ind w:left="720" w:hanging="720"/>
        <w:rPr>
          <w:noProof/>
        </w:rPr>
      </w:pPr>
      <w:r>
        <w:fldChar w:fldCharType="begin"/>
      </w:r>
      <w:r>
        <w:instrText xml:space="preserve"> ADDIN EN.REFLIST </w:instrText>
      </w:r>
      <w:r>
        <w:fldChar w:fldCharType="separate"/>
      </w:r>
      <w:bookmarkStart w:id="17" w:name="_ENREF_1"/>
      <w:r>
        <w:rPr>
          <w:noProof/>
        </w:rPr>
        <w:t xml:space="preserve">Landt SG, Marinov GK, Kundaje A, Kheradpour P, Pauli F, Batzoglou S, Bernstein BE, Bickel P, Brown JB, Cayting P et al. 2012. ChIP-seq guidelines and practices of the ENCODE and modENCODE consortia. </w:t>
      </w:r>
      <w:r w:rsidRPr="001A0684">
        <w:rPr>
          <w:i/>
          <w:noProof/>
        </w:rPr>
        <w:t>Genome Res</w:t>
      </w:r>
      <w:r>
        <w:rPr>
          <w:noProof/>
        </w:rPr>
        <w:t xml:space="preserve"> </w:t>
      </w:r>
      <w:r w:rsidRPr="001A0684">
        <w:rPr>
          <w:b/>
          <w:noProof/>
        </w:rPr>
        <w:t>22</w:t>
      </w:r>
      <w:r>
        <w:rPr>
          <w:noProof/>
        </w:rPr>
        <w:t>(9): 1813-1831.</w:t>
      </w:r>
      <w:bookmarkEnd w:id="17"/>
    </w:p>
    <w:p w14:paraId="6D5BA199" w14:textId="77777777" w:rsidR="001A0684" w:rsidRDefault="001A0684" w:rsidP="001A0684">
      <w:pPr>
        <w:spacing w:line="240" w:lineRule="auto"/>
        <w:ind w:left="720" w:hanging="720"/>
        <w:rPr>
          <w:noProof/>
        </w:rPr>
      </w:pPr>
      <w:bookmarkStart w:id="18" w:name="_ENREF_2"/>
      <w:r>
        <w:rPr>
          <w:noProof/>
        </w:rPr>
        <w:t xml:space="preserve">Motallebipour M, Ameur A, Reddy Bysani MS, Patra K, Wallerman O, Mangion J, Barker MA, McKernan KJ, Komorowski J, Wadelius C. 2009. Differential binding and co-binding pattern of FOXA1 and FOXA3 and their relation to H3K4me3 in HepG2 cells revealed by ChIP-seq. </w:t>
      </w:r>
      <w:r w:rsidRPr="001A0684">
        <w:rPr>
          <w:i/>
          <w:noProof/>
        </w:rPr>
        <w:t>Genome Biol</w:t>
      </w:r>
      <w:r>
        <w:rPr>
          <w:noProof/>
        </w:rPr>
        <w:t xml:space="preserve"> </w:t>
      </w:r>
      <w:r w:rsidRPr="001A0684">
        <w:rPr>
          <w:b/>
          <w:noProof/>
        </w:rPr>
        <w:t>10</w:t>
      </w:r>
      <w:r>
        <w:rPr>
          <w:noProof/>
        </w:rPr>
        <w:t>(11): R129.</w:t>
      </w:r>
      <w:bookmarkEnd w:id="18"/>
    </w:p>
    <w:p w14:paraId="6D7F5AD6" w14:textId="77777777" w:rsidR="001A0684" w:rsidRDefault="001A0684" w:rsidP="001A0684">
      <w:pPr>
        <w:spacing w:line="240" w:lineRule="auto"/>
        <w:ind w:left="720" w:hanging="720"/>
        <w:rPr>
          <w:noProof/>
        </w:rPr>
      </w:pPr>
      <w:bookmarkStart w:id="19" w:name="_ENREF_3"/>
      <w:r>
        <w:rPr>
          <w:noProof/>
        </w:rPr>
        <w:t xml:space="preserve">Odom DT, Dowell RD, Jacobsen ES, Gordon W, Danford TW, MacIsaac KD, Rolfe PA, Conboy CM, Gifford DK, Fraenkel E. 2007. Tissue-specific transcriptional regulation has diverged significantly between human and mouse. </w:t>
      </w:r>
      <w:r w:rsidRPr="001A0684">
        <w:rPr>
          <w:i/>
          <w:noProof/>
        </w:rPr>
        <w:t>Nat Genet</w:t>
      </w:r>
      <w:r>
        <w:rPr>
          <w:noProof/>
        </w:rPr>
        <w:t xml:space="preserve"> </w:t>
      </w:r>
      <w:r w:rsidRPr="001A0684">
        <w:rPr>
          <w:b/>
          <w:noProof/>
        </w:rPr>
        <w:t>39</w:t>
      </w:r>
      <w:r>
        <w:rPr>
          <w:noProof/>
        </w:rPr>
        <w:t>(6): 730-732.</w:t>
      </w:r>
      <w:bookmarkEnd w:id="19"/>
    </w:p>
    <w:p w14:paraId="75B9A54F" w14:textId="77777777" w:rsidR="001A0684" w:rsidRDefault="001A0684" w:rsidP="001A0684">
      <w:pPr>
        <w:spacing w:line="240" w:lineRule="auto"/>
        <w:ind w:left="720" w:hanging="720"/>
        <w:rPr>
          <w:noProof/>
        </w:rPr>
      </w:pPr>
      <w:bookmarkStart w:id="20" w:name="_ENREF_4"/>
      <w:r>
        <w:rPr>
          <w:noProof/>
        </w:rPr>
        <w:t xml:space="preserve">Stark RB, G.D. 2011. DiffBind: differential binding analysis of ChIP-Seq peak data. In </w:t>
      </w:r>
      <w:r w:rsidRPr="001A0684">
        <w:rPr>
          <w:i/>
          <w:noProof/>
        </w:rPr>
        <w:t>R package version 100</w:t>
      </w:r>
      <w:r>
        <w:rPr>
          <w:noProof/>
        </w:rPr>
        <w:t>.</w:t>
      </w:r>
      <w:bookmarkEnd w:id="20"/>
    </w:p>
    <w:p w14:paraId="256A62F6" w14:textId="77777777" w:rsidR="001A0684" w:rsidRDefault="001A0684" w:rsidP="001A0684">
      <w:pPr>
        <w:spacing w:line="240" w:lineRule="auto"/>
        <w:ind w:left="720" w:hanging="720"/>
        <w:rPr>
          <w:noProof/>
        </w:rPr>
      </w:pPr>
      <w:bookmarkStart w:id="21" w:name="_ENREF_5"/>
      <w:r>
        <w:rPr>
          <w:noProof/>
        </w:rPr>
        <w:t xml:space="preserve">Stefflova K, Thybert D, Wilson MD, Streeter I, Aleksic J, Karagianni P, Brazma A, Adams DJ, Talianidis I, Marioni JC et al. 2013. Cooperativity and rapid evolution of cobound transcription factors in closely related mammals. </w:t>
      </w:r>
      <w:r w:rsidRPr="001A0684">
        <w:rPr>
          <w:i/>
          <w:noProof/>
        </w:rPr>
        <w:t>Cell</w:t>
      </w:r>
      <w:r>
        <w:rPr>
          <w:noProof/>
        </w:rPr>
        <w:t xml:space="preserve"> </w:t>
      </w:r>
      <w:r w:rsidRPr="001A0684">
        <w:rPr>
          <w:b/>
          <w:noProof/>
        </w:rPr>
        <w:t>154</w:t>
      </w:r>
      <w:r>
        <w:rPr>
          <w:noProof/>
        </w:rPr>
        <w:t>(3): 530-540.</w:t>
      </w:r>
      <w:bookmarkEnd w:id="21"/>
    </w:p>
    <w:p w14:paraId="1245B543" w14:textId="77777777" w:rsidR="001A0684" w:rsidRDefault="001A0684" w:rsidP="001A0684">
      <w:pPr>
        <w:spacing w:line="240" w:lineRule="auto"/>
        <w:ind w:left="720" w:hanging="720"/>
        <w:rPr>
          <w:noProof/>
        </w:rPr>
      </w:pPr>
      <w:bookmarkStart w:id="22" w:name="_ENREF_6"/>
      <w:r>
        <w:rPr>
          <w:noProof/>
        </w:rPr>
        <w:t xml:space="preserve">Wilson MD, Barbosa-Morais NL, Schmidt D, Conboy CM, Vanes L, Tybulewicz VL, Fisher EM, Tavare S, Odom DT. 2008. Species-specific transcription in mice carrying human chromosome 21. </w:t>
      </w:r>
      <w:r w:rsidRPr="001A0684">
        <w:rPr>
          <w:i/>
          <w:noProof/>
        </w:rPr>
        <w:t>Science</w:t>
      </w:r>
      <w:r>
        <w:rPr>
          <w:noProof/>
        </w:rPr>
        <w:t xml:space="preserve"> </w:t>
      </w:r>
      <w:r w:rsidRPr="001A0684">
        <w:rPr>
          <w:b/>
          <w:noProof/>
        </w:rPr>
        <w:t>322</w:t>
      </w:r>
      <w:r>
        <w:rPr>
          <w:noProof/>
        </w:rPr>
        <w:t>(5900): 434-438.</w:t>
      </w:r>
      <w:bookmarkEnd w:id="22"/>
    </w:p>
    <w:p w14:paraId="2E0C7BC3" w14:textId="77777777" w:rsidR="001A0684" w:rsidRDefault="001A0684" w:rsidP="001A0684">
      <w:pPr>
        <w:spacing w:line="240" w:lineRule="auto"/>
        <w:ind w:left="720" w:hanging="720"/>
        <w:rPr>
          <w:noProof/>
        </w:rPr>
      </w:pPr>
      <w:bookmarkStart w:id="23" w:name="_ENREF_7"/>
      <w:r>
        <w:rPr>
          <w:noProof/>
        </w:rPr>
        <w:t xml:space="preserve">Zhang Y, Liu T, Meyer CA, Eeckhoute J, Johnson DS, Bernstein BE, Nusbaum C, Myers RM, Brown M, Li W et al. 2008. Model-based analysis of ChIP-Seq (MACS). </w:t>
      </w:r>
      <w:r w:rsidRPr="001A0684">
        <w:rPr>
          <w:i/>
          <w:noProof/>
        </w:rPr>
        <w:t>Genome Biol</w:t>
      </w:r>
      <w:r>
        <w:rPr>
          <w:noProof/>
        </w:rPr>
        <w:t xml:space="preserve"> </w:t>
      </w:r>
      <w:r w:rsidRPr="001A0684">
        <w:rPr>
          <w:b/>
          <w:noProof/>
        </w:rPr>
        <w:t>9</w:t>
      </w:r>
      <w:r>
        <w:rPr>
          <w:noProof/>
        </w:rPr>
        <w:t>(9): R137.</w:t>
      </w:r>
      <w:bookmarkEnd w:id="23"/>
    </w:p>
    <w:p w14:paraId="563DBB43" w14:textId="174786D6" w:rsidR="001A0684" w:rsidRDefault="001A0684" w:rsidP="001A0684">
      <w:pPr>
        <w:spacing w:line="240" w:lineRule="auto"/>
        <w:rPr>
          <w:noProof/>
        </w:rPr>
      </w:pPr>
    </w:p>
    <w:p w14:paraId="2F5809AE" w14:textId="158624C8" w:rsidR="001A0684" w:rsidRDefault="001A0684" w:rsidP="00B51B1B">
      <w:r>
        <w:fldChar w:fldCharType="end"/>
      </w:r>
    </w:p>
    <w:sectPr w:rsidR="001A0684" w:rsidSect="006B4B9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Genome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CE5316"/>
    <w:rsid w:val="0010574F"/>
    <w:rsid w:val="001A0684"/>
    <w:rsid w:val="001C5FE0"/>
    <w:rsid w:val="001F1CE3"/>
    <w:rsid w:val="00215987"/>
    <w:rsid w:val="002201BE"/>
    <w:rsid w:val="00255EE2"/>
    <w:rsid w:val="00292B84"/>
    <w:rsid w:val="002F363E"/>
    <w:rsid w:val="003C0E23"/>
    <w:rsid w:val="003F1468"/>
    <w:rsid w:val="0065002C"/>
    <w:rsid w:val="006A47C0"/>
    <w:rsid w:val="006B4B9D"/>
    <w:rsid w:val="006B6C51"/>
    <w:rsid w:val="007539D4"/>
    <w:rsid w:val="00754F78"/>
    <w:rsid w:val="00756168"/>
    <w:rsid w:val="007935A5"/>
    <w:rsid w:val="007E372B"/>
    <w:rsid w:val="00843E76"/>
    <w:rsid w:val="00856ED5"/>
    <w:rsid w:val="008B6105"/>
    <w:rsid w:val="008E6D73"/>
    <w:rsid w:val="009058C4"/>
    <w:rsid w:val="00A11195"/>
    <w:rsid w:val="00A527AC"/>
    <w:rsid w:val="00A622BE"/>
    <w:rsid w:val="00B17BEE"/>
    <w:rsid w:val="00B51B1B"/>
    <w:rsid w:val="00BC538C"/>
    <w:rsid w:val="00BD1B99"/>
    <w:rsid w:val="00CA2839"/>
    <w:rsid w:val="00CA7A76"/>
    <w:rsid w:val="00CE5316"/>
    <w:rsid w:val="00D53E5B"/>
    <w:rsid w:val="00DF0471"/>
    <w:rsid w:val="00DF4B37"/>
    <w:rsid w:val="00F05B75"/>
    <w:rsid w:val="00F211F6"/>
    <w:rsid w:val="00FC3784"/>
    <w:rsid w:val="00FF3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C7EE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16"/>
    <w:pPr>
      <w:spacing w:line="276" w:lineRule="auto"/>
    </w:pPr>
    <w:rPr>
      <w:rFonts w:ascii="Times New Roman" w:eastAsia="Times New Roman" w:hAnsi="Times New Roman" w:cs="Times New Roman"/>
      <w:color w:val="000000"/>
      <w:lang w:val="en-GB"/>
    </w:rPr>
  </w:style>
  <w:style w:type="paragraph" w:styleId="Heading1">
    <w:name w:val="heading 1"/>
    <w:basedOn w:val="Normal"/>
    <w:next w:val="Normal"/>
    <w:link w:val="Heading1Char"/>
    <w:uiPriority w:val="9"/>
    <w:qFormat/>
    <w:rsid w:val="001F1C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CE5316"/>
    <w:pPr>
      <w:spacing w:before="120" w:after="120"/>
      <w:outlineLvl w:val="1"/>
    </w:pPr>
    <w:rPr>
      <w:rFonts w:eastAsia="Arial" w:cs="Arial"/>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5316"/>
    <w:rPr>
      <w:rFonts w:ascii="Times New Roman" w:eastAsia="Arial" w:hAnsi="Times New Roman" w:cs="Arial"/>
      <w:b/>
      <w:bCs/>
      <w:iCs/>
      <w:color w:val="000000"/>
      <w:szCs w:val="28"/>
      <w:lang w:val="en-GB"/>
    </w:rPr>
  </w:style>
  <w:style w:type="table" w:styleId="TableClassic1">
    <w:name w:val="Table Classic 1"/>
    <w:basedOn w:val="TableNormal"/>
    <w:rsid w:val="00CE5316"/>
    <w:rPr>
      <w:rFonts w:ascii="Times New Roman" w:eastAsia="Times New Roman" w:hAnsi="Times New Roman" w:cs="Times New Roman"/>
      <w:sz w:val="20"/>
      <w:szCs w:val="20"/>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customStyle="1" w:styleId="TableContents">
    <w:name w:val="Table Contents"/>
    <w:basedOn w:val="Normal"/>
    <w:rsid w:val="00CE5316"/>
    <w:pPr>
      <w:widowControl w:val="0"/>
      <w:suppressLineNumbers/>
      <w:suppressAutoHyphens/>
    </w:pPr>
    <w:rPr>
      <w:rFonts w:eastAsia="SimSun" w:cs="Mangal"/>
      <w:color w:val="auto"/>
      <w:lang w:val="en-US" w:eastAsia="zh-CN" w:bidi="hi-IN"/>
    </w:rPr>
  </w:style>
  <w:style w:type="character" w:customStyle="1" w:styleId="InternetLink">
    <w:name w:val="Internet Link"/>
    <w:rsid w:val="00CE5316"/>
    <w:rPr>
      <w:color w:val="000080"/>
      <w:u w:val="single"/>
      <w:lang w:val="uz-Cyrl-UZ" w:eastAsia="uz-Cyrl-UZ" w:bidi="uz-Cyrl-UZ"/>
    </w:rPr>
  </w:style>
  <w:style w:type="paragraph" w:styleId="BalloonText">
    <w:name w:val="Balloon Text"/>
    <w:basedOn w:val="Normal"/>
    <w:link w:val="BalloonTextChar"/>
    <w:uiPriority w:val="99"/>
    <w:semiHidden/>
    <w:unhideWhenUsed/>
    <w:rsid w:val="00CE531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316"/>
    <w:rPr>
      <w:rFonts w:ascii="Lucida Grande" w:eastAsia="Times New Roman" w:hAnsi="Lucida Grande" w:cs="Lucida Grande"/>
      <w:color w:val="000000"/>
      <w:sz w:val="18"/>
      <w:szCs w:val="18"/>
      <w:lang w:val="en-GB"/>
    </w:rPr>
  </w:style>
  <w:style w:type="character" w:customStyle="1" w:styleId="Heading1Char">
    <w:name w:val="Heading 1 Char"/>
    <w:basedOn w:val="DefaultParagraphFont"/>
    <w:link w:val="Heading1"/>
    <w:uiPriority w:val="9"/>
    <w:rsid w:val="001F1CE3"/>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1F1CE3"/>
    <w:pPr>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1F1CE3"/>
    <w:pPr>
      <w:ind w:left="240"/>
    </w:pPr>
    <w:rPr>
      <w:rFonts w:asciiTheme="minorHAnsi" w:hAnsiTheme="minorHAnsi"/>
      <w:b/>
      <w:sz w:val="22"/>
      <w:szCs w:val="22"/>
    </w:rPr>
  </w:style>
  <w:style w:type="paragraph" w:styleId="TOC1">
    <w:name w:val="toc 1"/>
    <w:basedOn w:val="Normal"/>
    <w:next w:val="Normal"/>
    <w:autoRedefine/>
    <w:uiPriority w:val="39"/>
    <w:semiHidden/>
    <w:unhideWhenUsed/>
    <w:rsid w:val="001F1CE3"/>
    <w:pPr>
      <w:spacing w:before="120"/>
    </w:pPr>
    <w:rPr>
      <w:rFonts w:asciiTheme="minorHAnsi" w:hAnsiTheme="minorHAnsi"/>
      <w:b/>
    </w:rPr>
  </w:style>
  <w:style w:type="paragraph" w:styleId="TOC3">
    <w:name w:val="toc 3"/>
    <w:basedOn w:val="Normal"/>
    <w:next w:val="Normal"/>
    <w:autoRedefine/>
    <w:uiPriority w:val="39"/>
    <w:semiHidden/>
    <w:unhideWhenUsed/>
    <w:rsid w:val="001F1CE3"/>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F1CE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F1CE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F1CE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F1CE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F1CE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F1CE3"/>
    <w:pPr>
      <w:ind w:left="1920"/>
    </w:pPr>
    <w:rPr>
      <w:rFonts w:asciiTheme="minorHAnsi" w:hAnsiTheme="minorHAnsi"/>
      <w:sz w:val="20"/>
      <w:szCs w:val="20"/>
    </w:rPr>
  </w:style>
  <w:style w:type="character" w:styleId="Hyperlink">
    <w:name w:val="Hyperlink"/>
    <w:basedOn w:val="DefaultParagraphFont"/>
    <w:uiPriority w:val="99"/>
    <w:unhideWhenUsed/>
    <w:rsid w:val="001A06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16"/>
    <w:pPr>
      <w:spacing w:line="276" w:lineRule="auto"/>
    </w:pPr>
    <w:rPr>
      <w:rFonts w:ascii="Times New Roman" w:eastAsia="Times New Roman" w:hAnsi="Times New Roman" w:cs="Times New Roman"/>
      <w:color w:val="000000"/>
      <w:lang w:val="en-GB"/>
    </w:rPr>
  </w:style>
  <w:style w:type="paragraph" w:styleId="Heading1">
    <w:name w:val="heading 1"/>
    <w:basedOn w:val="Normal"/>
    <w:next w:val="Normal"/>
    <w:link w:val="Heading1Char"/>
    <w:uiPriority w:val="9"/>
    <w:qFormat/>
    <w:rsid w:val="001F1C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CE5316"/>
    <w:pPr>
      <w:spacing w:before="120" w:after="120"/>
      <w:outlineLvl w:val="1"/>
    </w:pPr>
    <w:rPr>
      <w:rFonts w:eastAsia="Arial" w:cs="Arial"/>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5316"/>
    <w:rPr>
      <w:rFonts w:ascii="Times New Roman" w:eastAsia="Arial" w:hAnsi="Times New Roman" w:cs="Arial"/>
      <w:b/>
      <w:bCs/>
      <w:iCs/>
      <w:color w:val="000000"/>
      <w:szCs w:val="28"/>
      <w:lang w:val="en-GB"/>
    </w:rPr>
  </w:style>
  <w:style w:type="table" w:styleId="TableClassic1">
    <w:name w:val="Table Classic 1"/>
    <w:basedOn w:val="TableNormal"/>
    <w:rsid w:val="00CE5316"/>
    <w:rPr>
      <w:rFonts w:ascii="Times New Roman" w:eastAsia="Times New Roman" w:hAnsi="Times New Roman" w:cs="Times New Roman"/>
      <w:sz w:val="20"/>
      <w:szCs w:val="20"/>
      <w:lang w:val="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customStyle="1" w:styleId="TableContents">
    <w:name w:val="Table Contents"/>
    <w:basedOn w:val="Normal"/>
    <w:rsid w:val="00CE5316"/>
    <w:pPr>
      <w:widowControl w:val="0"/>
      <w:suppressLineNumbers/>
      <w:suppressAutoHyphens/>
    </w:pPr>
    <w:rPr>
      <w:rFonts w:eastAsia="SimSun" w:cs="Mangal"/>
      <w:color w:val="auto"/>
      <w:lang w:val="en-US" w:eastAsia="zh-CN" w:bidi="hi-IN"/>
    </w:rPr>
  </w:style>
  <w:style w:type="character" w:customStyle="1" w:styleId="InternetLink">
    <w:name w:val="Internet Link"/>
    <w:rsid w:val="00CE5316"/>
    <w:rPr>
      <w:color w:val="000080"/>
      <w:u w:val="single"/>
      <w:lang w:val="uz-Cyrl-UZ" w:eastAsia="uz-Cyrl-UZ" w:bidi="uz-Cyrl-UZ"/>
    </w:rPr>
  </w:style>
  <w:style w:type="paragraph" w:styleId="BalloonText">
    <w:name w:val="Balloon Text"/>
    <w:basedOn w:val="Normal"/>
    <w:link w:val="BalloonTextChar"/>
    <w:uiPriority w:val="99"/>
    <w:semiHidden/>
    <w:unhideWhenUsed/>
    <w:rsid w:val="00CE531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316"/>
    <w:rPr>
      <w:rFonts w:ascii="Lucida Grande" w:eastAsia="Times New Roman" w:hAnsi="Lucida Grande" w:cs="Lucida Grande"/>
      <w:color w:val="000000"/>
      <w:sz w:val="18"/>
      <w:szCs w:val="18"/>
      <w:lang w:val="en-GB"/>
    </w:rPr>
  </w:style>
  <w:style w:type="character" w:customStyle="1" w:styleId="Heading1Char">
    <w:name w:val="Heading 1 Char"/>
    <w:basedOn w:val="DefaultParagraphFont"/>
    <w:link w:val="Heading1"/>
    <w:uiPriority w:val="9"/>
    <w:rsid w:val="001F1CE3"/>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1F1CE3"/>
    <w:pPr>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1F1CE3"/>
    <w:pPr>
      <w:ind w:left="240"/>
    </w:pPr>
    <w:rPr>
      <w:rFonts w:asciiTheme="minorHAnsi" w:hAnsiTheme="minorHAnsi"/>
      <w:b/>
      <w:sz w:val="22"/>
      <w:szCs w:val="22"/>
    </w:rPr>
  </w:style>
  <w:style w:type="paragraph" w:styleId="TOC1">
    <w:name w:val="toc 1"/>
    <w:basedOn w:val="Normal"/>
    <w:next w:val="Normal"/>
    <w:autoRedefine/>
    <w:uiPriority w:val="39"/>
    <w:semiHidden/>
    <w:unhideWhenUsed/>
    <w:rsid w:val="001F1CE3"/>
    <w:pPr>
      <w:spacing w:before="120"/>
    </w:pPr>
    <w:rPr>
      <w:rFonts w:asciiTheme="minorHAnsi" w:hAnsiTheme="minorHAnsi"/>
      <w:b/>
    </w:rPr>
  </w:style>
  <w:style w:type="paragraph" w:styleId="TOC3">
    <w:name w:val="toc 3"/>
    <w:basedOn w:val="Normal"/>
    <w:next w:val="Normal"/>
    <w:autoRedefine/>
    <w:uiPriority w:val="39"/>
    <w:semiHidden/>
    <w:unhideWhenUsed/>
    <w:rsid w:val="001F1CE3"/>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F1CE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F1CE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F1CE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F1CE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F1CE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F1CE3"/>
    <w:pPr>
      <w:ind w:left="1920"/>
    </w:pPr>
    <w:rPr>
      <w:rFonts w:asciiTheme="minorHAnsi" w:hAnsiTheme="minorHAnsi"/>
      <w:sz w:val="20"/>
      <w:szCs w:val="20"/>
    </w:rPr>
  </w:style>
  <w:style w:type="character" w:styleId="Hyperlink">
    <w:name w:val="Hyperlink"/>
    <w:basedOn w:val="DefaultParagraphFont"/>
    <w:uiPriority w:val="99"/>
    <w:unhideWhenUsed/>
    <w:rsid w:val="001A06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83327">
      <w:bodyDiv w:val="1"/>
      <w:marLeft w:val="0"/>
      <w:marRight w:val="0"/>
      <w:marTop w:val="0"/>
      <w:marBottom w:val="0"/>
      <w:divBdr>
        <w:top w:val="none" w:sz="0" w:space="0" w:color="auto"/>
        <w:left w:val="none" w:sz="0" w:space="0" w:color="auto"/>
        <w:bottom w:val="none" w:sz="0" w:space="0" w:color="auto"/>
        <w:right w:val="none" w:sz="0" w:space="0" w:color="auto"/>
      </w:divBdr>
    </w:div>
    <w:div w:id="411783587">
      <w:bodyDiv w:val="1"/>
      <w:marLeft w:val="0"/>
      <w:marRight w:val="0"/>
      <w:marTop w:val="0"/>
      <w:marBottom w:val="0"/>
      <w:divBdr>
        <w:top w:val="none" w:sz="0" w:space="0" w:color="auto"/>
        <w:left w:val="none" w:sz="0" w:space="0" w:color="auto"/>
        <w:bottom w:val="none" w:sz="0" w:space="0" w:color="auto"/>
        <w:right w:val="none" w:sz="0" w:space="0" w:color="auto"/>
      </w:divBdr>
    </w:div>
    <w:div w:id="718631239">
      <w:bodyDiv w:val="1"/>
      <w:marLeft w:val="0"/>
      <w:marRight w:val="0"/>
      <w:marTop w:val="0"/>
      <w:marBottom w:val="0"/>
      <w:divBdr>
        <w:top w:val="none" w:sz="0" w:space="0" w:color="auto"/>
        <w:left w:val="none" w:sz="0" w:space="0" w:color="auto"/>
        <w:bottom w:val="none" w:sz="0" w:space="0" w:color="auto"/>
        <w:right w:val="none" w:sz="0" w:space="0" w:color="auto"/>
      </w:divBdr>
    </w:div>
    <w:div w:id="841552028">
      <w:bodyDiv w:val="1"/>
      <w:marLeft w:val="0"/>
      <w:marRight w:val="0"/>
      <w:marTop w:val="0"/>
      <w:marBottom w:val="0"/>
      <w:divBdr>
        <w:top w:val="none" w:sz="0" w:space="0" w:color="auto"/>
        <w:left w:val="none" w:sz="0" w:space="0" w:color="auto"/>
        <w:bottom w:val="none" w:sz="0" w:space="0" w:color="auto"/>
        <w:right w:val="none" w:sz="0" w:space="0" w:color="auto"/>
      </w:divBdr>
    </w:div>
    <w:div w:id="1088310068">
      <w:bodyDiv w:val="1"/>
      <w:marLeft w:val="0"/>
      <w:marRight w:val="0"/>
      <w:marTop w:val="0"/>
      <w:marBottom w:val="0"/>
      <w:divBdr>
        <w:top w:val="none" w:sz="0" w:space="0" w:color="auto"/>
        <w:left w:val="none" w:sz="0" w:space="0" w:color="auto"/>
        <w:bottom w:val="none" w:sz="0" w:space="0" w:color="auto"/>
        <w:right w:val="none" w:sz="0" w:space="0" w:color="auto"/>
      </w:divBdr>
    </w:div>
    <w:div w:id="1202279556">
      <w:bodyDiv w:val="1"/>
      <w:marLeft w:val="0"/>
      <w:marRight w:val="0"/>
      <w:marTop w:val="0"/>
      <w:marBottom w:val="0"/>
      <w:divBdr>
        <w:top w:val="none" w:sz="0" w:space="0" w:color="auto"/>
        <w:left w:val="none" w:sz="0" w:space="0" w:color="auto"/>
        <w:bottom w:val="none" w:sz="0" w:space="0" w:color="auto"/>
        <w:right w:val="none" w:sz="0" w:space="0" w:color="auto"/>
      </w:divBdr>
    </w:div>
    <w:div w:id="1234510797">
      <w:bodyDiv w:val="1"/>
      <w:marLeft w:val="0"/>
      <w:marRight w:val="0"/>
      <w:marTop w:val="0"/>
      <w:marBottom w:val="0"/>
      <w:divBdr>
        <w:top w:val="none" w:sz="0" w:space="0" w:color="auto"/>
        <w:left w:val="none" w:sz="0" w:space="0" w:color="auto"/>
        <w:bottom w:val="none" w:sz="0" w:space="0" w:color="auto"/>
        <w:right w:val="none" w:sz="0" w:space="0" w:color="auto"/>
      </w:divBdr>
    </w:div>
    <w:div w:id="1442064921">
      <w:bodyDiv w:val="1"/>
      <w:marLeft w:val="0"/>
      <w:marRight w:val="0"/>
      <w:marTop w:val="0"/>
      <w:marBottom w:val="0"/>
      <w:divBdr>
        <w:top w:val="none" w:sz="0" w:space="0" w:color="auto"/>
        <w:left w:val="none" w:sz="0" w:space="0" w:color="auto"/>
        <w:bottom w:val="none" w:sz="0" w:space="0" w:color="auto"/>
        <w:right w:val="none" w:sz="0" w:space="0" w:color="auto"/>
      </w:divBdr>
    </w:div>
    <w:div w:id="1465779093">
      <w:bodyDiv w:val="1"/>
      <w:marLeft w:val="0"/>
      <w:marRight w:val="0"/>
      <w:marTop w:val="0"/>
      <w:marBottom w:val="0"/>
      <w:divBdr>
        <w:top w:val="none" w:sz="0" w:space="0" w:color="auto"/>
        <w:left w:val="none" w:sz="0" w:space="0" w:color="auto"/>
        <w:bottom w:val="none" w:sz="0" w:space="0" w:color="auto"/>
        <w:right w:val="none" w:sz="0" w:space="0" w:color="auto"/>
      </w:divBdr>
    </w:div>
    <w:div w:id="1598755766">
      <w:bodyDiv w:val="1"/>
      <w:marLeft w:val="0"/>
      <w:marRight w:val="0"/>
      <w:marTop w:val="0"/>
      <w:marBottom w:val="0"/>
      <w:divBdr>
        <w:top w:val="none" w:sz="0" w:space="0" w:color="auto"/>
        <w:left w:val="none" w:sz="0" w:space="0" w:color="auto"/>
        <w:bottom w:val="none" w:sz="0" w:space="0" w:color="auto"/>
        <w:right w:val="none" w:sz="0" w:space="0" w:color="auto"/>
      </w:divBdr>
    </w:div>
    <w:div w:id="1765344810">
      <w:bodyDiv w:val="1"/>
      <w:marLeft w:val="0"/>
      <w:marRight w:val="0"/>
      <w:marTop w:val="0"/>
      <w:marBottom w:val="0"/>
      <w:divBdr>
        <w:top w:val="none" w:sz="0" w:space="0" w:color="auto"/>
        <w:left w:val="none" w:sz="0" w:space="0" w:color="auto"/>
        <w:bottom w:val="none" w:sz="0" w:space="0" w:color="auto"/>
        <w:right w:val="none" w:sz="0" w:space="0" w:color="auto"/>
      </w:divBdr>
    </w:div>
    <w:div w:id="1873105676">
      <w:bodyDiv w:val="1"/>
      <w:marLeft w:val="0"/>
      <w:marRight w:val="0"/>
      <w:marTop w:val="0"/>
      <w:marBottom w:val="0"/>
      <w:divBdr>
        <w:top w:val="none" w:sz="0" w:space="0" w:color="auto"/>
        <w:left w:val="none" w:sz="0" w:space="0" w:color="auto"/>
        <w:bottom w:val="none" w:sz="0" w:space="0" w:color="auto"/>
        <w:right w:val="none" w:sz="0" w:space="0" w:color="auto"/>
      </w:divBdr>
    </w:div>
    <w:div w:id="2069835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A5115-0093-A24A-B677-892FEEFF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2785</Words>
  <Characters>15879</Characters>
  <Application>Microsoft Macintosh Word</Application>
  <DocSecurity>0</DocSecurity>
  <Lines>132</Lines>
  <Paragraphs>37</Paragraphs>
  <ScaleCrop>false</ScaleCrop>
  <Company>SickKids</Company>
  <LinksUpToDate>false</LinksUpToDate>
  <CharactersWithSpaces>18627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Wilson</dc:creator>
  <cp:keywords/>
  <dc:description/>
  <cp:lastModifiedBy>Michael Wilson</cp:lastModifiedBy>
  <cp:revision>9</cp:revision>
  <dcterms:created xsi:type="dcterms:W3CDTF">2014-08-13T14:45:00Z</dcterms:created>
  <dcterms:modified xsi:type="dcterms:W3CDTF">2014-08-17T00:45:00Z</dcterms:modified>
</cp:coreProperties>
</file>